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9" w:type="dxa"/>
        <w:tblCellMar>
          <w:left w:w="0" w:type="dxa"/>
          <w:right w:w="0" w:type="dxa"/>
        </w:tblCellMar>
        <w:tblLook w:val="04A0"/>
      </w:tblPr>
      <w:tblGrid>
        <w:gridCol w:w="3348"/>
        <w:gridCol w:w="5631"/>
      </w:tblGrid>
      <w:tr w:rsidR="00000000">
        <w:trPr>
          <w:divId w:val="919287712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27C9">
            <w:pPr>
              <w:spacing w:before="100" w:beforeAutospacing="1" w:after="120"/>
              <w:jc w:val="center"/>
            </w:pPr>
            <w:bookmarkStart w:id="0" w:name="OLE_LINK11"/>
            <w:bookmarkStart w:id="1" w:name="OLE_LINK10"/>
            <w:bookmarkEnd w:id="0"/>
            <w:bookmarkEnd w:id="1"/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NÔNG NGHI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P VÀ PHÁT TRI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N NÔNG THÔN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27C9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nh phúc</w:t>
            </w:r>
            <w:r>
              <w:rPr>
                <w:b/>
                <w:bCs/>
              </w:rPr>
              <w:br/>
              <w:t>----------------</w:t>
            </w:r>
          </w:p>
        </w:tc>
      </w:tr>
      <w:tr w:rsidR="00000000">
        <w:trPr>
          <w:divId w:val="919287712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27C9">
            <w:pPr>
              <w:spacing w:before="100" w:beforeAutospacing="1" w:after="120"/>
              <w:jc w:val="center"/>
            </w:pPr>
            <w:r>
              <w:t>Số: 74/2011/TT-BNNPTNT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27C9">
            <w:pPr>
              <w:spacing w:before="100" w:beforeAutospacing="1" w:after="120"/>
              <w:jc w:val="right"/>
            </w:pPr>
            <w:r>
              <w:rPr>
                <w:i/>
                <w:iCs/>
              </w:rPr>
              <w:t>Hà N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i, ngày 31 tháng 10 năm 2011</w:t>
            </w:r>
          </w:p>
        </w:tc>
      </w:tr>
    </w:tbl>
    <w:p w:rsidR="00000000" w:rsidRDefault="005427C9">
      <w:pPr>
        <w:spacing w:before="100" w:beforeAutospacing="1" w:after="120"/>
        <w:divId w:val="919287712"/>
      </w:pPr>
      <w:r>
        <w:t> </w:t>
      </w:r>
    </w:p>
    <w:p w:rsidR="00000000" w:rsidRDefault="005427C9">
      <w:pPr>
        <w:spacing w:before="100" w:beforeAutospacing="1" w:after="120"/>
        <w:jc w:val="center"/>
        <w:divId w:val="919287712"/>
      </w:pPr>
      <w:r>
        <w:rPr>
          <w:b/>
          <w:bCs/>
        </w:rPr>
        <w:t>THÔNG TƯ</w:t>
      </w:r>
    </w:p>
    <w:p w:rsidR="00000000" w:rsidRDefault="005427C9">
      <w:pPr>
        <w:spacing w:before="100" w:beforeAutospacing="1" w:after="120"/>
        <w:jc w:val="center"/>
        <w:divId w:val="919287712"/>
      </w:pPr>
      <w:r>
        <w:t xml:space="preserve">QUY </w:t>
      </w:r>
      <w:r>
        <w:t>Đ</w:t>
      </w:r>
      <w:r>
        <w:t>Ị</w:t>
      </w:r>
      <w:r>
        <w:t>NH V</w:t>
      </w:r>
      <w:r>
        <w:t>Ề</w:t>
      </w:r>
      <w:r>
        <w:t xml:space="preserve">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KHÔNG B</w:t>
      </w:r>
      <w:r>
        <w:t>Ả</w:t>
      </w:r>
      <w:r>
        <w:t>O Đ</w:t>
      </w:r>
      <w:r>
        <w:t>Ả</w:t>
      </w:r>
      <w:r>
        <w:t>M AN TOÀN</w:t>
      </w:r>
    </w:p>
    <w:p w:rsidR="00000000" w:rsidRDefault="005427C9">
      <w:pPr>
        <w:spacing w:before="100" w:beforeAutospacing="1" w:after="120"/>
        <w:divId w:val="919287712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01/2008/NĐ-CP </w:t>
      </w:r>
      <w:bookmarkStart w:id="2" w:name="OLE_LINK1"/>
      <w:bookmarkStart w:id="3" w:name="OLE_LINK2"/>
      <w:bookmarkEnd w:id="2"/>
      <w:bookmarkEnd w:id="3"/>
      <w:r>
        <w:rPr>
          <w:i/>
          <w:iCs/>
        </w:rPr>
        <w:t>ngày 03 tháng 01 năm 2008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quy đ</w:t>
      </w:r>
      <w:r>
        <w:rPr>
          <w:i/>
          <w:iCs/>
        </w:rPr>
        <w:t>ị</w:t>
      </w:r>
      <w:r>
        <w:rPr>
          <w:i/>
          <w:iCs/>
        </w:rPr>
        <w:t>nh ch</w:t>
      </w:r>
      <w:r>
        <w:rPr>
          <w:i/>
          <w:iCs/>
        </w:rPr>
        <w:t>ứ</w:t>
      </w:r>
      <w:r>
        <w:rPr>
          <w:i/>
          <w:iCs/>
        </w:rPr>
        <w:t>c năng, nhi</w:t>
      </w:r>
      <w:r>
        <w:rPr>
          <w:i/>
          <w:iCs/>
        </w:rPr>
        <w:t>ệ</w:t>
      </w:r>
      <w:r>
        <w:rPr>
          <w:i/>
          <w:iCs/>
        </w:rPr>
        <w:t>m v</w:t>
      </w:r>
      <w:r>
        <w:rPr>
          <w:i/>
          <w:iCs/>
        </w:rPr>
        <w:t>ụ</w:t>
      </w:r>
      <w:r>
        <w:rPr>
          <w:i/>
          <w:iCs/>
        </w:rPr>
        <w:t>, quy</w:t>
      </w:r>
      <w:r>
        <w:rPr>
          <w:i/>
          <w:iCs/>
        </w:rPr>
        <w:t>ề</w:t>
      </w:r>
      <w:r>
        <w:rPr>
          <w:i/>
          <w:iCs/>
        </w:rPr>
        <w:t>n h</w:t>
      </w:r>
      <w:r>
        <w:rPr>
          <w:i/>
          <w:iCs/>
        </w:rPr>
        <w:t>ạ</w:t>
      </w:r>
      <w:r>
        <w:rPr>
          <w:i/>
          <w:iCs/>
        </w:rPr>
        <w:t>n và cơ c</w:t>
      </w:r>
      <w:r>
        <w:rPr>
          <w:i/>
          <w:iCs/>
        </w:rPr>
        <w:t>ấ</w:t>
      </w:r>
      <w:r>
        <w:rPr>
          <w:i/>
          <w:iCs/>
        </w:rPr>
        <w:t>u t</w:t>
      </w:r>
      <w:r>
        <w:rPr>
          <w:i/>
          <w:iCs/>
        </w:rPr>
        <w:t>ổ</w:t>
      </w:r>
      <w:r>
        <w:rPr>
          <w:i/>
          <w:iCs/>
        </w:rPr>
        <w:t xml:space="preserve"> ch</w:t>
      </w:r>
      <w:r>
        <w:rPr>
          <w:i/>
          <w:iCs/>
        </w:rPr>
        <w:t>ứ</w:t>
      </w:r>
      <w:r>
        <w:rPr>
          <w:i/>
          <w:iCs/>
        </w:rPr>
        <w:t>c c</w:t>
      </w:r>
      <w:r>
        <w:rPr>
          <w:i/>
          <w:iCs/>
        </w:rPr>
        <w:t>ủ</w:t>
      </w:r>
      <w:r>
        <w:rPr>
          <w:i/>
          <w:iCs/>
        </w:rPr>
        <w:t>a B</w:t>
      </w:r>
      <w:r>
        <w:rPr>
          <w:i/>
          <w:iCs/>
        </w:rPr>
        <w:t>ộ</w:t>
      </w:r>
      <w:r>
        <w:rPr>
          <w:i/>
          <w:iCs/>
        </w:rPr>
        <w:t xml:space="preserve"> Nông nghi</w:t>
      </w:r>
      <w:r>
        <w:rPr>
          <w:i/>
          <w:iCs/>
        </w:rPr>
        <w:t>ệ</w:t>
      </w:r>
      <w:r>
        <w:rPr>
          <w:i/>
          <w:iCs/>
        </w:rPr>
        <w:t>p và Phát tri</w:t>
      </w:r>
      <w:r>
        <w:rPr>
          <w:i/>
          <w:iCs/>
        </w:rPr>
        <w:t>ể</w:t>
      </w:r>
      <w:r>
        <w:rPr>
          <w:i/>
          <w:iCs/>
        </w:rPr>
        <w:t xml:space="preserve">n </w:t>
      </w:r>
      <w:r>
        <w:rPr>
          <w:i/>
          <w:iCs/>
        </w:rPr>
        <w:t>nông thôn; Nghị định số 75/2009/NĐ-CP ngày 10 tháng 9 năm 2009 của Chính phủ sửa đổi Điều 3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01/2008/NĐ-CP ngày 03 tháng 01 năm 2008;</w:t>
      </w:r>
    </w:p>
    <w:p w:rsidR="00000000" w:rsidRDefault="005427C9">
      <w:pPr>
        <w:spacing w:before="100" w:beforeAutospacing="1" w:after="120"/>
        <w:divId w:val="919287712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Lu</w:t>
      </w:r>
      <w:r>
        <w:rPr>
          <w:i/>
          <w:iCs/>
        </w:rPr>
        <w:t>ậ</w:t>
      </w:r>
      <w:r>
        <w:rPr>
          <w:i/>
          <w:iCs/>
        </w:rPr>
        <w:t>t An toàn th</w:t>
      </w:r>
      <w:r>
        <w:rPr>
          <w:i/>
          <w:iCs/>
        </w:rPr>
        <w:t>ự</w:t>
      </w:r>
      <w:r>
        <w:rPr>
          <w:i/>
          <w:iCs/>
        </w:rPr>
        <w:t>c ph</w:t>
      </w:r>
      <w:r>
        <w:rPr>
          <w:i/>
          <w:iCs/>
        </w:rPr>
        <w:t>ẩ</w:t>
      </w:r>
      <w:r>
        <w:rPr>
          <w:i/>
          <w:iCs/>
        </w:rPr>
        <w:t>m s</w:t>
      </w:r>
      <w:r>
        <w:rPr>
          <w:i/>
          <w:iCs/>
        </w:rPr>
        <w:t>ố</w:t>
      </w:r>
      <w:r>
        <w:rPr>
          <w:i/>
          <w:iCs/>
        </w:rPr>
        <w:t xml:space="preserve"> 55/2010/QH12 ngày 17/6/2010;</w:t>
      </w:r>
    </w:p>
    <w:p w:rsidR="00000000" w:rsidRDefault="005427C9">
      <w:pPr>
        <w:spacing w:before="100" w:beforeAutospacing="1" w:after="120"/>
        <w:divId w:val="919287712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Lu</w:t>
      </w:r>
      <w:r>
        <w:rPr>
          <w:i/>
          <w:iCs/>
        </w:rPr>
        <w:t>ậ</w:t>
      </w:r>
      <w:r>
        <w:rPr>
          <w:i/>
          <w:iCs/>
        </w:rPr>
        <w:t>t Ch</w:t>
      </w:r>
      <w:r>
        <w:rPr>
          <w:i/>
          <w:iCs/>
        </w:rPr>
        <w:t>ấ</w:t>
      </w:r>
      <w:r>
        <w:rPr>
          <w:i/>
          <w:iCs/>
        </w:rPr>
        <w:t>t lư</w:t>
      </w:r>
      <w:r>
        <w:rPr>
          <w:i/>
          <w:iCs/>
        </w:rPr>
        <w:t>ợ</w:t>
      </w:r>
      <w:r>
        <w:rPr>
          <w:i/>
          <w:iCs/>
        </w:rPr>
        <w:t>ng s</w:t>
      </w:r>
      <w:r>
        <w:rPr>
          <w:i/>
          <w:iCs/>
        </w:rPr>
        <w:t>ả</w:t>
      </w:r>
      <w:r>
        <w:rPr>
          <w:i/>
          <w:iCs/>
        </w:rPr>
        <w:t>n ph</w:t>
      </w:r>
      <w:r>
        <w:rPr>
          <w:i/>
          <w:iCs/>
        </w:rPr>
        <w:t>ẩ</w:t>
      </w:r>
      <w:r>
        <w:rPr>
          <w:i/>
          <w:iCs/>
        </w:rPr>
        <w:t>m hàng hó</w:t>
      </w:r>
      <w:r>
        <w:rPr>
          <w:i/>
          <w:iCs/>
        </w:rPr>
        <w:t>a s</w:t>
      </w:r>
      <w:r>
        <w:rPr>
          <w:i/>
          <w:iCs/>
        </w:rPr>
        <w:t>ố</w:t>
      </w:r>
      <w:r>
        <w:rPr>
          <w:i/>
          <w:iCs/>
        </w:rPr>
        <w:t xml:space="preserve"> 05/2007/QH12 ngày 21/11/2007;</w:t>
      </w:r>
    </w:p>
    <w:p w:rsidR="00000000" w:rsidRDefault="005427C9">
      <w:pPr>
        <w:spacing w:before="100" w:beforeAutospacing="1" w:after="120"/>
        <w:divId w:val="919287712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132/2008/NĐ-CP ngày 31 tháng 12 năm 2008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quy đ</w:t>
      </w:r>
      <w:r>
        <w:rPr>
          <w:i/>
          <w:iCs/>
        </w:rPr>
        <w:t>ị</w:t>
      </w:r>
      <w:r>
        <w:rPr>
          <w:i/>
          <w:iCs/>
        </w:rPr>
        <w:t>nh chi ti</w:t>
      </w:r>
      <w:r>
        <w:rPr>
          <w:i/>
          <w:iCs/>
        </w:rPr>
        <w:t>ế</w:t>
      </w:r>
      <w:r>
        <w:rPr>
          <w:i/>
          <w:iCs/>
        </w:rPr>
        <w:t>t thi hành m</w:t>
      </w:r>
      <w:r>
        <w:rPr>
          <w:i/>
          <w:iCs/>
        </w:rPr>
        <w:t>ộ</w:t>
      </w:r>
      <w:r>
        <w:rPr>
          <w:i/>
          <w:iCs/>
        </w:rPr>
        <w:t>t s</w:t>
      </w:r>
      <w:r>
        <w:rPr>
          <w:i/>
          <w:iCs/>
        </w:rPr>
        <w:t>ố</w:t>
      </w:r>
      <w:r>
        <w:rPr>
          <w:i/>
          <w:iCs/>
        </w:rPr>
        <w:t xml:space="preserve"> đi</w:t>
      </w:r>
      <w:r>
        <w:rPr>
          <w:i/>
          <w:iCs/>
        </w:rPr>
        <w:t>ề</w:t>
      </w:r>
      <w:r>
        <w:rPr>
          <w:i/>
          <w:iCs/>
        </w:rPr>
        <w:t>u c</w:t>
      </w:r>
      <w:r>
        <w:rPr>
          <w:i/>
          <w:iCs/>
        </w:rPr>
        <w:t>ủ</w:t>
      </w:r>
      <w:r>
        <w:rPr>
          <w:i/>
          <w:iCs/>
        </w:rPr>
        <w:t>a Lu</w:t>
      </w:r>
      <w:r>
        <w:rPr>
          <w:i/>
          <w:iCs/>
        </w:rPr>
        <w:t>ậ</w:t>
      </w:r>
      <w:r>
        <w:rPr>
          <w:i/>
          <w:iCs/>
        </w:rPr>
        <w:t>t Ch</w:t>
      </w:r>
      <w:r>
        <w:rPr>
          <w:i/>
          <w:iCs/>
        </w:rPr>
        <w:t>ấ</w:t>
      </w:r>
      <w:r>
        <w:rPr>
          <w:i/>
          <w:iCs/>
        </w:rPr>
        <w:t>t lư</w:t>
      </w:r>
      <w:r>
        <w:rPr>
          <w:i/>
          <w:iCs/>
        </w:rPr>
        <w:t>ợ</w:t>
      </w:r>
      <w:r>
        <w:rPr>
          <w:i/>
          <w:iCs/>
        </w:rPr>
        <w:t>ng s</w:t>
      </w:r>
      <w:r>
        <w:rPr>
          <w:i/>
          <w:iCs/>
        </w:rPr>
        <w:t>ả</w:t>
      </w:r>
      <w:r>
        <w:rPr>
          <w:i/>
          <w:iCs/>
        </w:rPr>
        <w:t>n ph</w:t>
      </w:r>
      <w:r>
        <w:rPr>
          <w:i/>
          <w:iCs/>
        </w:rPr>
        <w:t>ẩ</w:t>
      </w:r>
      <w:r>
        <w:rPr>
          <w:i/>
          <w:iCs/>
        </w:rPr>
        <w:t>m hàng hóa;</w:t>
      </w:r>
    </w:p>
    <w:p w:rsidR="00000000" w:rsidRDefault="005427C9">
      <w:pPr>
        <w:spacing w:before="100" w:beforeAutospacing="1" w:after="120"/>
        <w:divId w:val="919287712"/>
      </w:pPr>
      <w:r>
        <w:rPr>
          <w:i/>
          <w:iCs/>
        </w:rPr>
        <w:t>B</w:t>
      </w:r>
      <w:r>
        <w:rPr>
          <w:i/>
          <w:iCs/>
        </w:rPr>
        <w:t>ộ</w:t>
      </w:r>
      <w:r>
        <w:rPr>
          <w:i/>
          <w:iCs/>
        </w:rPr>
        <w:t xml:space="preserve"> Nông nghi</w:t>
      </w:r>
      <w:r>
        <w:rPr>
          <w:i/>
          <w:iCs/>
        </w:rPr>
        <w:t>ệ</w:t>
      </w:r>
      <w:r>
        <w:rPr>
          <w:i/>
          <w:iCs/>
        </w:rPr>
        <w:t>p và Phát tri</w:t>
      </w:r>
      <w:r>
        <w:rPr>
          <w:i/>
          <w:iCs/>
        </w:rPr>
        <w:t>ể</w:t>
      </w:r>
      <w:r>
        <w:rPr>
          <w:i/>
          <w:iCs/>
        </w:rPr>
        <w:t>n nông thôn ban hành quy đ</w:t>
      </w:r>
      <w:r>
        <w:rPr>
          <w:i/>
          <w:iCs/>
        </w:rPr>
        <w:t>ị</w:t>
      </w:r>
      <w:r>
        <w:rPr>
          <w:i/>
          <w:iCs/>
        </w:rPr>
        <w:t>nh v</w:t>
      </w:r>
      <w:r>
        <w:rPr>
          <w:i/>
          <w:iCs/>
        </w:rPr>
        <w:t>ề</w:t>
      </w:r>
      <w:r>
        <w:rPr>
          <w:i/>
          <w:iCs/>
        </w:rPr>
        <w:t xml:space="preserve"> truy xu</w:t>
      </w:r>
      <w:r>
        <w:rPr>
          <w:i/>
          <w:iCs/>
        </w:rPr>
        <w:t>ấ</w:t>
      </w:r>
      <w:r>
        <w:rPr>
          <w:i/>
          <w:iCs/>
        </w:rPr>
        <w:t>t n</w:t>
      </w:r>
      <w:r>
        <w:rPr>
          <w:i/>
          <w:iCs/>
        </w:rPr>
        <w:t>gu</w:t>
      </w:r>
      <w:r>
        <w:rPr>
          <w:i/>
          <w:iCs/>
        </w:rPr>
        <w:t>ồ</w:t>
      </w:r>
      <w:r>
        <w:rPr>
          <w:i/>
          <w:iCs/>
        </w:rPr>
        <w:t>n g</w:t>
      </w:r>
      <w:r>
        <w:rPr>
          <w:i/>
          <w:iCs/>
        </w:rPr>
        <w:t>ố</w:t>
      </w:r>
      <w:r>
        <w:rPr>
          <w:i/>
          <w:iCs/>
        </w:rPr>
        <w:t>c, thu h</w:t>
      </w:r>
      <w:r>
        <w:rPr>
          <w:i/>
          <w:iCs/>
        </w:rPr>
        <w:t>ồ</w:t>
      </w:r>
      <w:r>
        <w:rPr>
          <w:i/>
          <w:iCs/>
        </w:rPr>
        <w:t>i và x</w:t>
      </w:r>
      <w:r>
        <w:rPr>
          <w:i/>
          <w:iCs/>
        </w:rPr>
        <w:t>ử</w:t>
      </w:r>
      <w:r>
        <w:rPr>
          <w:i/>
          <w:iCs/>
        </w:rPr>
        <w:t xml:space="preserve"> lý th</w:t>
      </w:r>
      <w:r>
        <w:rPr>
          <w:i/>
          <w:iCs/>
        </w:rPr>
        <w:t>ự</w:t>
      </w:r>
      <w:r>
        <w:rPr>
          <w:i/>
          <w:iCs/>
        </w:rPr>
        <w:t>c ph</w:t>
      </w:r>
      <w:r>
        <w:rPr>
          <w:i/>
          <w:iCs/>
        </w:rPr>
        <w:t>ẩ</w:t>
      </w:r>
      <w:r>
        <w:rPr>
          <w:i/>
          <w:iCs/>
        </w:rPr>
        <w:t>m nông lâm s</w:t>
      </w:r>
      <w:r>
        <w:rPr>
          <w:i/>
          <w:iCs/>
        </w:rPr>
        <w:t>ả</w:t>
      </w:r>
      <w:r>
        <w:rPr>
          <w:i/>
          <w:iCs/>
        </w:rPr>
        <w:t>n không b</w:t>
      </w:r>
      <w:r>
        <w:rPr>
          <w:i/>
          <w:iCs/>
        </w:rPr>
        <w:t>ả</w:t>
      </w:r>
      <w:r>
        <w:rPr>
          <w:i/>
          <w:iCs/>
        </w:rPr>
        <w:t>o đ</w:t>
      </w:r>
      <w:r>
        <w:rPr>
          <w:i/>
          <w:iCs/>
        </w:rPr>
        <w:t>ả</w:t>
      </w:r>
      <w:r>
        <w:rPr>
          <w:i/>
          <w:iCs/>
        </w:rPr>
        <w:t>m an toàn thu</w:t>
      </w:r>
      <w:r>
        <w:rPr>
          <w:i/>
          <w:iCs/>
        </w:rPr>
        <w:t>ộ</w:t>
      </w:r>
      <w:r>
        <w:rPr>
          <w:i/>
          <w:iCs/>
        </w:rPr>
        <w:t>c ph</w:t>
      </w:r>
      <w:r>
        <w:rPr>
          <w:i/>
          <w:iCs/>
        </w:rPr>
        <w:t>ạ</w:t>
      </w:r>
      <w:r>
        <w:rPr>
          <w:i/>
          <w:iCs/>
        </w:rPr>
        <w:t>m vi qu</w:t>
      </w:r>
      <w:r>
        <w:rPr>
          <w:i/>
          <w:iCs/>
        </w:rPr>
        <w:t>ả</w:t>
      </w:r>
      <w:r>
        <w:rPr>
          <w:i/>
          <w:iCs/>
        </w:rPr>
        <w:t>n lý c</w:t>
      </w:r>
      <w:r>
        <w:rPr>
          <w:i/>
          <w:iCs/>
        </w:rPr>
        <w:t>ủ</w:t>
      </w:r>
      <w:r>
        <w:rPr>
          <w:i/>
          <w:iCs/>
        </w:rPr>
        <w:t>a B</w:t>
      </w:r>
      <w:r>
        <w:rPr>
          <w:i/>
          <w:iCs/>
        </w:rPr>
        <w:t>ộ</w:t>
      </w:r>
      <w:r>
        <w:rPr>
          <w:i/>
          <w:iCs/>
        </w:rPr>
        <w:t xml:space="preserve"> Nông nghi</w:t>
      </w:r>
      <w:r>
        <w:rPr>
          <w:i/>
          <w:iCs/>
        </w:rPr>
        <w:t>ệ</w:t>
      </w:r>
      <w:r>
        <w:rPr>
          <w:i/>
          <w:iCs/>
        </w:rPr>
        <w:t>p và Phát tri</w:t>
      </w:r>
      <w:r>
        <w:rPr>
          <w:i/>
          <w:iCs/>
        </w:rPr>
        <w:t>ể</w:t>
      </w:r>
      <w:r>
        <w:rPr>
          <w:i/>
          <w:iCs/>
        </w:rPr>
        <w:t>n nông thôn như sau: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Chương I</w:t>
      </w:r>
    </w:p>
    <w:p w:rsidR="00000000" w:rsidRDefault="005427C9">
      <w:pPr>
        <w:spacing w:before="100" w:beforeAutospacing="1" w:after="120"/>
        <w:jc w:val="center"/>
        <w:divId w:val="919287712"/>
      </w:pPr>
      <w:r>
        <w:rPr>
          <w:b/>
          <w:bCs/>
        </w:rPr>
        <w:t>QUY Đ</w:t>
      </w:r>
      <w:r>
        <w:rPr>
          <w:b/>
          <w:bCs/>
        </w:rPr>
        <w:t>Ị</w:t>
      </w:r>
      <w:r>
        <w:rPr>
          <w:b/>
          <w:bCs/>
        </w:rPr>
        <w:t>NH CHUNG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1. Ph</w:t>
      </w:r>
      <w:r>
        <w:rPr>
          <w:b/>
          <w:bCs/>
        </w:rPr>
        <w:t>ạ</w:t>
      </w:r>
      <w:r>
        <w:rPr>
          <w:b/>
          <w:bCs/>
        </w:rPr>
        <w:t>m vi điều chỉnh</w:t>
      </w:r>
    </w:p>
    <w:p w:rsidR="00000000" w:rsidRDefault="005427C9">
      <w:pPr>
        <w:spacing w:before="100" w:beforeAutospacing="1" w:after="120"/>
        <w:divId w:val="919287712"/>
      </w:pPr>
      <w:r>
        <w:t>Thông tư này quy định vi</w:t>
      </w:r>
      <w:r>
        <w:t>ệ</w:t>
      </w:r>
      <w:r>
        <w:t>c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 xml:space="preserve">i </w:t>
      </w:r>
      <w:r>
        <w:t>và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không b</w:t>
      </w:r>
      <w:r>
        <w:t>ả</w:t>
      </w:r>
      <w:r>
        <w:t>o đ</w:t>
      </w:r>
      <w:r>
        <w:t>ả</w:t>
      </w:r>
      <w:r>
        <w:t>m an toàn; trách nhi</w:t>
      </w:r>
      <w:r>
        <w:t>ệ</w:t>
      </w:r>
      <w:r>
        <w:t>m của các t</w:t>
      </w:r>
      <w:r>
        <w:t>ổ</w:t>
      </w:r>
      <w:r>
        <w:t xml:space="preserve"> ch</w:t>
      </w:r>
      <w:r>
        <w:t>ứ</w:t>
      </w:r>
      <w:r>
        <w:t>c, cá nhân tham gia vào quá trình s</w:t>
      </w:r>
      <w:r>
        <w:t>ả</w:t>
      </w:r>
      <w:r>
        <w:t>n xu</w:t>
      </w:r>
      <w:r>
        <w:t>ấ</w:t>
      </w:r>
      <w:r>
        <w:t>t kinh doanh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và các cơ quan liên quan.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2. Đ</w:t>
      </w:r>
      <w:r>
        <w:rPr>
          <w:b/>
          <w:bCs/>
        </w:rPr>
        <w:t>ố</w:t>
      </w:r>
      <w:r>
        <w:rPr>
          <w:b/>
          <w:bCs/>
        </w:rPr>
        <w:t>i tư</w:t>
      </w:r>
      <w:r>
        <w:rPr>
          <w:b/>
          <w:bCs/>
        </w:rPr>
        <w:t>ợ</w:t>
      </w:r>
      <w:r>
        <w:rPr>
          <w:b/>
          <w:bCs/>
        </w:rPr>
        <w:t>ng áp d</w:t>
      </w:r>
      <w:r>
        <w:rPr>
          <w:b/>
          <w:bCs/>
        </w:rPr>
        <w:t>ụ</w:t>
      </w:r>
      <w:r>
        <w:rPr>
          <w:b/>
          <w:bCs/>
        </w:rPr>
        <w:t>ng</w:t>
      </w:r>
    </w:p>
    <w:p w:rsidR="00000000" w:rsidRDefault="005427C9">
      <w:pPr>
        <w:spacing w:before="100" w:beforeAutospacing="1" w:after="120"/>
        <w:divId w:val="919287712"/>
      </w:pPr>
      <w:r>
        <w:t>1. Các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kinh doanh thực phẩ</w:t>
      </w:r>
      <w:r>
        <w:t>m có ngu</w:t>
      </w:r>
      <w:r>
        <w:t>ồ</w:t>
      </w:r>
      <w:r>
        <w:t>n g</w:t>
      </w:r>
      <w:r>
        <w:t>ố</w:t>
      </w:r>
      <w:r>
        <w:t>c th</w:t>
      </w:r>
      <w:r>
        <w:t>ự</w:t>
      </w:r>
      <w:r>
        <w:t>c v</w:t>
      </w:r>
      <w:r>
        <w:t>ậ</w:t>
      </w:r>
      <w:r>
        <w:t>t: Cơ s</w:t>
      </w:r>
      <w:r>
        <w:t>ở</w:t>
      </w:r>
      <w:r>
        <w:t xml:space="preserve"> tr</w:t>
      </w:r>
      <w:r>
        <w:t>ồ</w:t>
      </w:r>
      <w:r>
        <w:t>ng tr</w:t>
      </w:r>
      <w:r>
        <w:t>ọ</w:t>
      </w:r>
      <w:r>
        <w:t>t; cơ s</w:t>
      </w:r>
      <w:r>
        <w:t>ở</w:t>
      </w:r>
      <w:r>
        <w:t xml:space="preserve"> sơ ch</w:t>
      </w:r>
      <w:r>
        <w:t>ế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cơ s</w:t>
      </w:r>
      <w:r>
        <w:t>ở</w:t>
      </w:r>
      <w:r>
        <w:t xml:space="preserve"> tr</w:t>
      </w:r>
      <w:r>
        <w:t>ồ</w:t>
      </w:r>
      <w:r>
        <w:t>ng tr</w:t>
      </w:r>
      <w:r>
        <w:t>ọ</w:t>
      </w:r>
      <w:r>
        <w:t>t; cơ s</w:t>
      </w:r>
      <w:r>
        <w:t>ở</w:t>
      </w:r>
      <w:r>
        <w:t xml:space="preserve"> thu gom; cơ sở sơ ch</w:t>
      </w:r>
      <w:r>
        <w:t>ế</w:t>
      </w:r>
      <w:r>
        <w:t xml:space="preserve"> (đ</w:t>
      </w:r>
      <w:r>
        <w:t>ộ</w:t>
      </w:r>
      <w:r>
        <w:t>c l</w:t>
      </w:r>
      <w:r>
        <w:t>ậ</w:t>
      </w:r>
      <w:r>
        <w:t>p); cơ sở b</w:t>
      </w:r>
      <w:r>
        <w:t>ả</w:t>
      </w:r>
      <w:r>
        <w:t>o qu</w:t>
      </w:r>
      <w:r>
        <w:t>ả</w:t>
      </w:r>
      <w:r>
        <w:t>n, v</w:t>
      </w:r>
      <w:r>
        <w:t>ậ</w:t>
      </w:r>
      <w:r>
        <w:t>n chuy</w:t>
      </w:r>
      <w:r>
        <w:t>ể</w:t>
      </w:r>
      <w:r>
        <w:t>n; cơ s</w:t>
      </w:r>
      <w:r>
        <w:t>ở</w:t>
      </w:r>
      <w:r>
        <w:t xml:space="preserve"> ch</w:t>
      </w:r>
      <w:r>
        <w:t>ế</w:t>
      </w:r>
      <w:r>
        <w:t xml:space="preserve"> bi</w:t>
      </w:r>
      <w:r>
        <w:t>ế</w:t>
      </w:r>
      <w:r>
        <w:t>n; cơ s</w:t>
      </w:r>
      <w:r>
        <w:t>ở</w:t>
      </w:r>
      <w:r>
        <w:t xml:space="preserve"> kinh doanh (bao g</w:t>
      </w:r>
      <w:r>
        <w:t>ồ</w:t>
      </w:r>
      <w:r>
        <w:t>m c</w:t>
      </w:r>
      <w:r>
        <w:t>ả</w:t>
      </w:r>
      <w:r>
        <w:t xml:space="preserve"> th</w:t>
      </w:r>
      <w:r>
        <w:t>ự</w:t>
      </w:r>
      <w:r>
        <w:t>c phẩm nhập khẩu); (sau đây g</w:t>
      </w:r>
      <w:r>
        <w:t>ọ</w:t>
      </w:r>
      <w:r>
        <w:t>i t</w:t>
      </w:r>
      <w:r>
        <w:t>ắ</w:t>
      </w:r>
      <w:r>
        <w:t>t là cơ s</w:t>
      </w:r>
      <w:r>
        <w:t>ở</w:t>
      </w:r>
      <w:r>
        <w:t>).</w:t>
      </w:r>
    </w:p>
    <w:p w:rsidR="00000000" w:rsidRDefault="005427C9">
      <w:pPr>
        <w:spacing w:before="100" w:beforeAutospacing="1" w:after="120"/>
        <w:divId w:val="919287712"/>
      </w:pPr>
      <w:r>
        <w:t>2.</w:t>
      </w:r>
      <w:r>
        <w:t xml:space="preserve">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kinh doanh thực phẩm có ngu</w:t>
      </w:r>
      <w:r>
        <w:t>ồ</w:t>
      </w:r>
      <w:r>
        <w:t>n g</w:t>
      </w:r>
      <w:r>
        <w:t>ố</w:t>
      </w:r>
      <w:r>
        <w:t>c đ</w:t>
      </w:r>
      <w:r>
        <w:t>ộ</w:t>
      </w:r>
      <w:r>
        <w:t>ng v</w:t>
      </w:r>
      <w:r>
        <w:t>ậ</w:t>
      </w:r>
      <w:r>
        <w:t>t trên c</w:t>
      </w:r>
      <w:r>
        <w:t>ạ</w:t>
      </w:r>
      <w:r>
        <w:t>n: Cơ s</w:t>
      </w:r>
      <w:r>
        <w:t>ở</w:t>
      </w:r>
      <w:r>
        <w:t xml:space="preserve"> chăn nuôi; cơ s</w:t>
      </w:r>
      <w:r>
        <w:t>ở</w:t>
      </w:r>
      <w:r>
        <w:t xml:space="preserve"> gi</w:t>
      </w:r>
      <w:r>
        <w:t>ế</w:t>
      </w:r>
      <w:r>
        <w:t>t m</w:t>
      </w:r>
      <w:r>
        <w:t>ổ</w:t>
      </w:r>
      <w:r>
        <w:t>; cơ s</w:t>
      </w:r>
      <w:r>
        <w:t>ở</w:t>
      </w:r>
      <w:r>
        <w:t xml:space="preserve"> sơ ch</w:t>
      </w:r>
      <w:r>
        <w:t>ế</w:t>
      </w:r>
      <w:r>
        <w:t>; cơ s</w:t>
      </w:r>
      <w:r>
        <w:t>ở</w:t>
      </w:r>
      <w:r>
        <w:t xml:space="preserve"> b</w:t>
      </w:r>
      <w:r>
        <w:t>ả</w:t>
      </w:r>
      <w:r>
        <w:t>o qu</w:t>
      </w:r>
      <w:r>
        <w:t>ả</w:t>
      </w:r>
      <w:r>
        <w:t>n, v</w:t>
      </w:r>
      <w:r>
        <w:t>ậ</w:t>
      </w:r>
      <w:r>
        <w:t>n chuy</w:t>
      </w:r>
      <w:r>
        <w:t>ể</w:t>
      </w:r>
      <w:r>
        <w:t>n; cơ s</w:t>
      </w:r>
      <w:r>
        <w:t>ở</w:t>
      </w:r>
      <w:r>
        <w:t xml:space="preserve"> ch</w:t>
      </w:r>
      <w:r>
        <w:t>ế</w:t>
      </w:r>
      <w:r>
        <w:t xml:space="preserve"> bi</w:t>
      </w:r>
      <w:r>
        <w:t>ế</w:t>
      </w:r>
      <w:r>
        <w:t>n; cơ s</w:t>
      </w:r>
      <w:r>
        <w:t>ở</w:t>
      </w:r>
      <w:r>
        <w:t xml:space="preserve"> kinh doanh (bao g</w:t>
      </w:r>
      <w:r>
        <w:t>ồ</w:t>
      </w:r>
      <w:r>
        <w:t>m c</w:t>
      </w:r>
      <w:r>
        <w:t>ả</w:t>
      </w:r>
      <w:r>
        <w:t xml:space="preserve"> th</w:t>
      </w:r>
      <w:r>
        <w:t>ự</w:t>
      </w:r>
      <w:r>
        <w:t>c phẩm nhập khẩu); (sau đây g</w:t>
      </w:r>
      <w:r>
        <w:t>ọ</w:t>
      </w:r>
      <w:r>
        <w:t>i t</w:t>
      </w:r>
      <w:r>
        <w:t>ắ</w:t>
      </w:r>
      <w:r>
        <w:t>t là cơ s</w:t>
      </w:r>
      <w:r>
        <w:t>ở</w:t>
      </w:r>
      <w:r>
        <w:t>).</w:t>
      </w:r>
    </w:p>
    <w:p w:rsidR="00000000" w:rsidRDefault="005427C9">
      <w:pPr>
        <w:spacing w:before="100" w:beforeAutospacing="1" w:after="120"/>
        <w:divId w:val="919287712"/>
      </w:pPr>
      <w:r>
        <w:t>3. Thông tư n</w:t>
      </w:r>
      <w:r>
        <w:t>ày không áp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i:</w:t>
      </w:r>
    </w:p>
    <w:p w:rsidR="00000000" w:rsidRDefault="005427C9">
      <w:pPr>
        <w:spacing w:before="100" w:beforeAutospacing="1" w:after="120"/>
        <w:divId w:val="919287712"/>
      </w:pPr>
      <w:r>
        <w:t>a) H</w:t>
      </w:r>
      <w:r>
        <w:t>ộ</w:t>
      </w:r>
      <w:r>
        <w:t xml:space="preserve"> gia đình, cá nhân s</w:t>
      </w:r>
      <w:r>
        <w:t>ả</w:t>
      </w:r>
      <w:r>
        <w:t>n xu</w:t>
      </w:r>
      <w:r>
        <w:t>ấ</w:t>
      </w:r>
      <w:r>
        <w:t>t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có quy mô nh</w:t>
      </w:r>
      <w:r>
        <w:t>ỏ</w:t>
      </w:r>
      <w:r>
        <w:t xml:space="preserve">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t</w:t>
      </w:r>
      <w:r>
        <w:t>ạ</w:t>
      </w:r>
      <w:r>
        <w:t>i ch</w:t>
      </w:r>
      <w:r>
        <w:t>ỗ</w:t>
      </w:r>
      <w:r>
        <w:t xml:space="preserve"> và không đưa ra tiêu th</w:t>
      </w:r>
      <w:r>
        <w:t>ụ</w:t>
      </w:r>
      <w:r>
        <w:t xml:space="preserve"> trên th</w:t>
      </w:r>
      <w:r>
        <w:t>ị</w:t>
      </w:r>
      <w:r>
        <w:t xml:space="preserve"> trư</w:t>
      </w:r>
      <w:r>
        <w:t>ờ</w:t>
      </w:r>
      <w:r>
        <w:t>ng;</w:t>
      </w:r>
    </w:p>
    <w:p w:rsidR="00000000" w:rsidRDefault="005427C9">
      <w:pPr>
        <w:spacing w:before="100" w:beforeAutospacing="1" w:after="120"/>
        <w:divId w:val="919287712"/>
      </w:pPr>
      <w:r>
        <w:t>b)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kinh doanh nông lâm s</w:t>
      </w:r>
      <w:r>
        <w:t>ả</w:t>
      </w:r>
      <w:r>
        <w:t>n nhưng không dùng làm th</w:t>
      </w:r>
      <w:r>
        <w:t>ự</w:t>
      </w:r>
      <w:r>
        <w:t>c ph</w:t>
      </w:r>
      <w:r>
        <w:t>ẩ</w:t>
      </w:r>
      <w:r>
        <w:t>m;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3. Gi</w:t>
      </w:r>
      <w:r>
        <w:rPr>
          <w:b/>
          <w:bCs/>
        </w:rPr>
        <w:t>ả</w:t>
      </w:r>
      <w:r>
        <w:rPr>
          <w:b/>
          <w:bCs/>
        </w:rPr>
        <w:t>i thích t</w:t>
      </w:r>
      <w:r>
        <w:rPr>
          <w:b/>
          <w:bCs/>
        </w:rPr>
        <w:t>ừ</w:t>
      </w:r>
      <w:r>
        <w:rPr>
          <w:b/>
          <w:bCs/>
        </w:rPr>
        <w:t xml:space="preserve"> ng</w:t>
      </w:r>
      <w:r>
        <w:rPr>
          <w:b/>
          <w:bCs/>
        </w:rPr>
        <w:t>ữ</w:t>
      </w:r>
    </w:p>
    <w:p w:rsidR="00000000" w:rsidRDefault="005427C9">
      <w:pPr>
        <w:spacing w:before="100" w:beforeAutospacing="1" w:after="120"/>
        <w:divId w:val="919287712"/>
      </w:pPr>
      <w:r>
        <w:t>Trong Thông tư này, các t</w:t>
      </w:r>
      <w:r>
        <w:t>ừ</w:t>
      </w:r>
      <w:r>
        <w:t xml:space="preserve"> ng</w:t>
      </w:r>
      <w:r>
        <w:t>ữ</w:t>
      </w:r>
      <w:r>
        <w:t xml:space="preserve"> dư</w:t>
      </w:r>
      <w:r>
        <w:t>ớ</w:t>
      </w:r>
      <w:r>
        <w:t>i đây đư</w:t>
      </w:r>
      <w:r>
        <w:t>ợ</w:t>
      </w:r>
      <w:r>
        <w:t>c hi</w:t>
      </w:r>
      <w:r>
        <w:t>ể</w:t>
      </w:r>
      <w:r>
        <w:t>u như sau:</w:t>
      </w:r>
    </w:p>
    <w:p w:rsidR="00000000" w:rsidRDefault="005427C9">
      <w:pPr>
        <w:spacing w:before="100" w:beforeAutospacing="1" w:after="120"/>
        <w:divId w:val="919287712"/>
      </w:pPr>
      <w:r>
        <w:t xml:space="preserve">1. </w:t>
      </w:r>
      <w:r>
        <w:rPr>
          <w:i/>
          <w:iCs/>
        </w:rPr>
        <w:t>Truy xu</w:t>
      </w:r>
      <w:r>
        <w:rPr>
          <w:i/>
          <w:iCs/>
        </w:rPr>
        <w:t>ấ</w:t>
      </w:r>
      <w:r>
        <w:rPr>
          <w:i/>
          <w:iCs/>
        </w:rPr>
        <w:t>t ngu</w:t>
      </w:r>
      <w:r>
        <w:rPr>
          <w:i/>
          <w:iCs/>
        </w:rPr>
        <w:t>ồ</w:t>
      </w:r>
      <w:r>
        <w:rPr>
          <w:i/>
          <w:iCs/>
        </w:rPr>
        <w:t>n g</w:t>
      </w:r>
      <w:r>
        <w:rPr>
          <w:i/>
          <w:iCs/>
        </w:rPr>
        <w:t>ố</w:t>
      </w:r>
      <w:r>
        <w:rPr>
          <w:i/>
          <w:iCs/>
        </w:rPr>
        <w:t>c th</w:t>
      </w:r>
      <w:r>
        <w:rPr>
          <w:i/>
          <w:iCs/>
        </w:rPr>
        <w:t>ự</w:t>
      </w:r>
      <w:r>
        <w:rPr>
          <w:i/>
          <w:iCs/>
        </w:rPr>
        <w:t>c ph</w:t>
      </w:r>
      <w:r>
        <w:rPr>
          <w:i/>
          <w:iCs/>
        </w:rPr>
        <w:t>ẩ</w:t>
      </w:r>
      <w:r>
        <w:rPr>
          <w:i/>
          <w:iCs/>
        </w:rPr>
        <w:t>m</w:t>
      </w:r>
      <w:r>
        <w:t>: là khả năng theo dõi, nh</w:t>
      </w:r>
      <w:r>
        <w:t>ậ</w:t>
      </w:r>
      <w:r>
        <w:t>n di</w:t>
      </w:r>
      <w:r>
        <w:t>ệ</w:t>
      </w:r>
      <w:r>
        <w:t>n đư</w:t>
      </w:r>
      <w:r>
        <w:t>ợ</w:t>
      </w:r>
      <w:r>
        <w:t>c một đơn v</w:t>
      </w:r>
      <w:r>
        <w:t>ị</w:t>
      </w:r>
      <w:r>
        <w:t xml:space="preserve"> s</w:t>
      </w:r>
      <w:r>
        <w:t>ả</w:t>
      </w:r>
      <w:r>
        <w:t>n ph</w:t>
      </w:r>
      <w:r>
        <w:t>ẩ</w:t>
      </w:r>
      <w:r>
        <w:t>m qua t</w:t>
      </w:r>
      <w:r>
        <w:t>ừ</w:t>
      </w:r>
      <w:r>
        <w:t>ng công đo</w:t>
      </w:r>
      <w:r>
        <w:t>ạ</w:t>
      </w:r>
      <w:r>
        <w:t>n c</w:t>
      </w:r>
      <w:r>
        <w:t>ủ</w:t>
      </w:r>
      <w:r>
        <w:t>a quá trình s</w:t>
      </w:r>
      <w:r>
        <w:t>ả</w:t>
      </w:r>
      <w:r>
        <w:t>n xu</w:t>
      </w:r>
      <w:r>
        <w:t>ấ</w:t>
      </w:r>
      <w:r>
        <w:t>t kinh doanh.</w:t>
      </w:r>
    </w:p>
    <w:p w:rsidR="00000000" w:rsidRDefault="005427C9">
      <w:pPr>
        <w:spacing w:before="100" w:beforeAutospacing="1" w:after="120"/>
        <w:divId w:val="919287712"/>
      </w:pPr>
      <w:r>
        <w:t xml:space="preserve">2. </w:t>
      </w:r>
      <w:r>
        <w:rPr>
          <w:i/>
          <w:iCs/>
        </w:rPr>
        <w:t>Thu h</w:t>
      </w:r>
      <w:r>
        <w:rPr>
          <w:i/>
          <w:iCs/>
        </w:rPr>
        <w:t>ồ</w:t>
      </w:r>
      <w:r>
        <w:rPr>
          <w:i/>
          <w:iCs/>
        </w:rPr>
        <w:t>i sản phẩm</w:t>
      </w:r>
      <w:r>
        <w:t>: là áp d</w:t>
      </w:r>
      <w:r>
        <w:t>ụ</w:t>
      </w:r>
      <w:r>
        <w:t>ng các bi</w:t>
      </w:r>
      <w:r>
        <w:t>ệ</w:t>
      </w:r>
      <w:r>
        <w:t>n pháp n</w:t>
      </w:r>
      <w:r>
        <w:t>hằm đưa s</w:t>
      </w:r>
      <w:r>
        <w:t>ả</w:t>
      </w:r>
      <w:r>
        <w:t>n ph</w:t>
      </w:r>
      <w:r>
        <w:t>ẩ</w:t>
      </w:r>
      <w:r>
        <w:t>m không b</w:t>
      </w:r>
      <w:r>
        <w:t>ả</w:t>
      </w:r>
      <w:r>
        <w:t>o đ</w:t>
      </w:r>
      <w:r>
        <w:t>ả</w:t>
      </w:r>
      <w:r>
        <w:t>m ch</w:t>
      </w:r>
      <w:r>
        <w:t>ấ</w:t>
      </w:r>
      <w:r>
        <w:t>t lư</w:t>
      </w:r>
      <w:r>
        <w:t>ợ</w:t>
      </w:r>
      <w:r>
        <w:t>ng, an toàn th</w:t>
      </w:r>
      <w:r>
        <w:t>ự</w:t>
      </w:r>
      <w:r>
        <w:t>c phẩm ra kh</w:t>
      </w:r>
      <w:r>
        <w:t>ỏ</w:t>
      </w:r>
      <w:r>
        <w:t>i chuỗi s</w:t>
      </w:r>
      <w:r>
        <w:t>ả</w:t>
      </w:r>
      <w:r>
        <w:t>n xu</w:t>
      </w:r>
      <w:r>
        <w:t>ấ</w:t>
      </w:r>
      <w:r>
        <w:t>t kinh doanh th</w:t>
      </w:r>
      <w:r>
        <w:t>ự</w:t>
      </w:r>
      <w:r>
        <w:t>c ph</w:t>
      </w:r>
      <w:r>
        <w:t>ẩ</w:t>
      </w:r>
      <w:r>
        <w:t>m.</w:t>
      </w:r>
    </w:p>
    <w:p w:rsidR="00000000" w:rsidRDefault="005427C9">
      <w:pPr>
        <w:spacing w:before="100" w:beforeAutospacing="1" w:after="120"/>
        <w:divId w:val="919287712"/>
      </w:pPr>
      <w:r>
        <w:t xml:space="preserve">3. </w:t>
      </w:r>
      <w:r>
        <w:rPr>
          <w:i/>
          <w:iCs/>
        </w:rPr>
        <w:t>Nguyên t</w:t>
      </w:r>
      <w:r>
        <w:rPr>
          <w:i/>
          <w:iCs/>
        </w:rPr>
        <w:t>ắ</w:t>
      </w:r>
      <w:r>
        <w:rPr>
          <w:i/>
          <w:iCs/>
        </w:rPr>
        <w:t>c truy xu</w:t>
      </w:r>
      <w:r>
        <w:rPr>
          <w:i/>
          <w:iCs/>
        </w:rPr>
        <w:t>ấ</w:t>
      </w:r>
      <w:r>
        <w:rPr>
          <w:i/>
          <w:iCs/>
        </w:rPr>
        <w:t>t m</w:t>
      </w:r>
      <w:r>
        <w:rPr>
          <w:i/>
          <w:iCs/>
        </w:rPr>
        <w:t>ộ</w:t>
      </w:r>
      <w:r>
        <w:rPr>
          <w:i/>
          <w:iCs/>
        </w:rPr>
        <w:t>t bư</w:t>
      </w:r>
      <w:r>
        <w:rPr>
          <w:i/>
          <w:iCs/>
        </w:rPr>
        <w:t>ớ</w:t>
      </w:r>
      <w:r>
        <w:rPr>
          <w:i/>
          <w:iCs/>
        </w:rPr>
        <w:t>c trư</w:t>
      </w:r>
      <w:r>
        <w:rPr>
          <w:i/>
          <w:iCs/>
        </w:rPr>
        <w:t>ớ</w:t>
      </w:r>
      <w:r>
        <w:rPr>
          <w:i/>
          <w:iCs/>
        </w:rPr>
        <w:t>c - m</w:t>
      </w:r>
      <w:r>
        <w:rPr>
          <w:i/>
          <w:iCs/>
        </w:rPr>
        <w:t>ộ</w:t>
      </w:r>
      <w:r>
        <w:rPr>
          <w:i/>
          <w:iCs/>
        </w:rPr>
        <w:t>t bư</w:t>
      </w:r>
      <w:r>
        <w:rPr>
          <w:i/>
          <w:iCs/>
        </w:rPr>
        <w:t>ớ</w:t>
      </w:r>
      <w:r>
        <w:rPr>
          <w:i/>
          <w:iCs/>
        </w:rPr>
        <w:t>c sau</w:t>
      </w:r>
      <w:r>
        <w:t>: là cơ sở ph</w:t>
      </w:r>
      <w:r>
        <w:t>ả</w:t>
      </w:r>
      <w:r>
        <w:t>i lưu giữ thông tin đ</w:t>
      </w:r>
      <w:r>
        <w:t>ể</w:t>
      </w:r>
      <w:r>
        <w:t xml:space="preserve"> b</w:t>
      </w:r>
      <w:r>
        <w:t>ả</w:t>
      </w:r>
      <w:r>
        <w:t>o đ</w:t>
      </w:r>
      <w:r>
        <w:t>ả</w:t>
      </w:r>
      <w:r>
        <w:t>m kh</w:t>
      </w:r>
      <w:r>
        <w:t>ả</w:t>
      </w:r>
      <w:r>
        <w:t xml:space="preserve"> năng nh</w:t>
      </w:r>
      <w:r>
        <w:t>ậ</w:t>
      </w:r>
      <w:r>
        <w:t>n di</w:t>
      </w:r>
      <w:r>
        <w:t>ệ</w:t>
      </w:r>
      <w:r>
        <w:t>n đư</w:t>
      </w:r>
      <w:r>
        <w:t>ợ</w:t>
      </w:r>
      <w:r>
        <w:t>c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kinh do</w:t>
      </w:r>
      <w:r>
        <w:t>anh/ công đo</w:t>
      </w:r>
      <w:r>
        <w:t>ạ</w:t>
      </w:r>
      <w:r>
        <w:t>n s</w:t>
      </w:r>
      <w:r>
        <w:t>ả</w:t>
      </w:r>
      <w:r>
        <w:t>n xu</w:t>
      </w:r>
      <w:r>
        <w:t>ấ</w:t>
      </w:r>
      <w:r>
        <w:t>t trư</w:t>
      </w:r>
      <w:r>
        <w:t>ớ</w:t>
      </w:r>
      <w:r>
        <w:t>c và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kinh doanh/ công đo</w:t>
      </w:r>
      <w:r>
        <w:t>ạ</w:t>
      </w:r>
      <w:r>
        <w:t>n s</w:t>
      </w:r>
      <w:r>
        <w:t>ả</w:t>
      </w:r>
      <w:r>
        <w:t>n xu</w:t>
      </w:r>
      <w:r>
        <w:t>ấ</w:t>
      </w:r>
      <w:r>
        <w:t>t ti</w:t>
      </w:r>
      <w:r>
        <w:t>ế</w:t>
      </w:r>
      <w:r>
        <w:t>p theo sau trong quá trình s</w:t>
      </w:r>
      <w:r>
        <w:t>ả</w:t>
      </w:r>
      <w:r>
        <w:t>n xu</w:t>
      </w:r>
      <w:r>
        <w:t>ấ</w:t>
      </w:r>
      <w:r>
        <w:t>t kinh doanh đ</w:t>
      </w:r>
      <w:r>
        <w:t>ố</w:t>
      </w:r>
      <w:r>
        <w:t>i v</w:t>
      </w:r>
      <w:r>
        <w:t>ớ</w:t>
      </w:r>
      <w:r>
        <w:t>i m</w:t>
      </w:r>
      <w:r>
        <w:t>ộ</w:t>
      </w:r>
      <w:r>
        <w:t>t s</w:t>
      </w:r>
      <w:r>
        <w:t>ả</w:t>
      </w:r>
      <w:r>
        <w:t>n ph</w:t>
      </w:r>
      <w:r>
        <w:t>ẩ</w:t>
      </w:r>
      <w:r>
        <w:t>m đư</w:t>
      </w:r>
      <w:r>
        <w:t>ợ</w:t>
      </w:r>
      <w:r>
        <w:t>c truy xu</w:t>
      </w:r>
      <w:r>
        <w:t>ấ</w:t>
      </w:r>
      <w:r>
        <w:t>t.</w:t>
      </w:r>
    </w:p>
    <w:p w:rsidR="00000000" w:rsidRDefault="005427C9">
      <w:pPr>
        <w:spacing w:before="100" w:beforeAutospacing="1" w:after="120"/>
        <w:divId w:val="919287712"/>
      </w:pPr>
      <w:r>
        <w:t xml:space="preserve">4. </w:t>
      </w:r>
      <w:r>
        <w:rPr>
          <w:i/>
          <w:iCs/>
        </w:rPr>
        <w:t>Lô hàng s</w:t>
      </w:r>
      <w:r>
        <w:rPr>
          <w:i/>
          <w:iCs/>
        </w:rPr>
        <w:t>ả</w:t>
      </w:r>
      <w:r>
        <w:rPr>
          <w:i/>
          <w:iCs/>
        </w:rPr>
        <w:t>n xu</w:t>
      </w:r>
      <w:r>
        <w:rPr>
          <w:i/>
          <w:iCs/>
        </w:rPr>
        <w:t>ấ</w:t>
      </w:r>
      <w:r>
        <w:rPr>
          <w:i/>
          <w:iCs/>
        </w:rPr>
        <w:t>t (m</w:t>
      </w:r>
      <w:r>
        <w:rPr>
          <w:i/>
          <w:iCs/>
        </w:rPr>
        <w:t>ẻ</w:t>
      </w:r>
      <w:r>
        <w:rPr>
          <w:i/>
          <w:iCs/>
        </w:rPr>
        <w:t xml:space="preserve"> s</w:t>
      </w:r>
      <w:r>
        <w:rPr>
          <w:i/>
          <w:iCs/>
        </w:rPr>
        <w:t>ả</w:t>
      </w:r>
      <w:r>
        <w:rPr>
          <w:i/>
          <w:iCs/>
        </w:rPr>
        <w:t>n xu</w:t>
      </w:r>
      <w:r>
        <w:rPr>
          <w:i/>
          <w:iCs/>
        </w:rPr>
        <w:t>ấ</w:t>
      </w:r>
      <w:r>
        <w:rPr>
          <w:i/>
          <w:iCs/>
        </w:rPr>
        <w:t>t)</w:t>
      </w:r>
      <w:r>
        <w:t>: là m</w:t>
      </w:r>
      <w:r>
        <w:t>ộ</w:t>
      </w:r>
      <w:r>
        <w:t>t lư</w:t>
      </w:r>
      <w:r>
        <w:t>ợ</w:t>
      </w:r>
      <w:r>
        <w:t xml:space="preserve">ng </w:t>
      </w:r>
      <w:bookmarkStart w:id="4" w:name="OLE_LINK5"/>
      <w:bookmarkStart w:id="5" w:name="OLE_LINK6"/>
      <w:bookmarkEnd w:id="4"/>
      <w:bookmarkEnd w:id="5"/>
      <w:r>
        <w:t>hàng xác đ</w:t>
      </w:r>
      <w:r>
        <w:t>ị</w:t>
      </w:r>
      <w:r>
        <w:t>nh được sản xuất theo cùng</w:t>
      </w:r>
      <w:r>
        <w:t xml:space="preserve"> m</w:t>
      </w:r>
      <w:r>
        <w:t>ộ</w:t>
      </w:r>
      <w:r>
        <w:t>t quy trình công ngh</w:t>
      </w:r>
      <w:r>
        <w:t>ệ</w:t>
      </w:r>
      <w:r>
        <w:t>, cùng đi</w:t>
      </w:r>
      <w:r>
        <w:t>ề</w:t>
      </w:r>
      <w:r>
        <w:t>u ki</w:t>
      </w:r>
      <w:r>
        <w:t>ệ</w:t>
      </w:r>
      <w:r>
        <w:t>n s</w:t>
      </w:r>
      <w:r>
        <w:t>ả</w:t>
      </w:r>
      <w:r>
        <w:t>n xu</w:t>
      </w:r>
      <w:r>
        <w:t>ấ</w:t>
      </w:r>
      <w:r>
        <w:t>t và cùng m</w:t>
      </w:r>
      <w:r>
        <w:t>ộ</w:t>
      </w:r>
      <w:r>
        <w:t>t kho</w:t>
      </w:r>
      <w:r>
        <w:t>ả</w:t>
      </w:r>
      <w:r>
        <w:t>ng th</w:t>
      </w:r>
      <w:r>
        <w:t>ờ</w:t>
      </w:r>
      <w:r>
        <w:t>i gian sản xuất liên tục.</w:t>
      </w:r>
    </w:p>
    <w:p w:rsidR="00000000" w:rsidRDefault="005427C9">
      <w:pPr>
        <w:spacing w:before="100" w:beforeAutospacing="1" w:after="120"/>
        <w:divId w:val="919287712"/>
      </w:pPr>
      <w:r>
        <w:t xml:space="preserve">5. </w:t>
      </w:r>
      <w:r>
        <w:rPr>
          <w:i/>
          <w:iCs/>
        </w:rPr>
        <w:t>Lô hàng nh</w:t>
      </w:r>
      <w:r>
        <w:rPr>
          <w:i/>
          <w:iCs/>
        </w:rPr>
        <w:t>ậ</w:t>
      </w:r>
      <w:r>
        <w:rPr>
          <w:i/>
          <w:iCs/>
        </w:rPr>
        <w:t>n</w:t>
      </w:r>
      <w:r>
        <w:t>: là m</w:t>
      </w:r>
      <w:r>
        <w:t>ộ</w:t>
      </w:r>
      <w:r>
        <w:t>t lư</w:t>
      </w:r>
      <w:r>
        <w:t>ợ</w:t>
      </w:r>
      <w:r>
        <w:t>ng nguyên li</w:t>
      </w:r>
      <w:r>
        <w:t>ệ</w:t>
      </w:r>
      <w:r>
        <w:t>u đư</w:t>
      </w:r>
      <w:r>
        <w:t>ợ</w:t>
      </w:r>
      <w:r>
        <w:t>c m</w:t>
      </w:r>
      <w:r>
        <w:t>ộ</w:t>
      </w:r>
      <w:r>
        <w:t>t cơ s</w:t>
      </w:r>
      <w:r>
        <w:t>ở</w:t>
      </w:r>
      <w:r>
        <w:t xml:space="preserve"> thu mua, tiếp nhận một lần để s</w:t>
      </w:r>
      <w:r>
        <w:t>ả</w:t>
      </w:r>
      <w:r>
        <w:t>n xu</w:t>
      </w:r>
      <w:r>
        <w:t>ấ</w:t>
      </w:r>
      <w:r>
        <w:t>t.</w:t>
      </w:r>
    </w:p>
    <w:p w:rsidR="00000000" w:rsidRDefault="005427C9">
      <w:pPr>
        <w:spacing w:before="100" w:beforeAutospacing="1" w:after="120"/>
        <w:divId w:val="919287712"/>
      </w:pPr>
      <w:r>
        <w:t xml:space="preserve">6. </w:t>
      </w:r>
      <w:r>
        <w:rPr>
          <w:i/>
          <w:iCs/>
        </w:rPr>
        <w:t>Lô hàng giao</w:t>
      </w:r>
      <w:r>
        <w:t>: là m</w:t>
      </w:r>
      <w:r>
        <w:t>ộ</w:t>
      </w:r>
      <w:r>
        <w:t>t lư</w:t>
      </w:r>
      <w:r>
        <w:t>ợ</w:t>
      </w:r>
      <w:r>
        <w:t>ng thành ph</w:t>
      </w:r>
      <w:r>
        <w:t>ẩ</w:t>
      </w:r>
      <w:r>
        <w:t>m c</w:t>
      </w:r>
      <w:r>
        <w:t>ủ</w:t>
      </w:r>
      <w:r>
        <w:t>a m</w:t>
      </w:r>
      <w:r>
        <w:t>ộ</w:t>
      </w:r>
      <w:r>
        <w:t>t cơ s</w:t>
      </w:r>
      <w:r>
        <w:t>ở</w:t>
      </w:r>
      <w:r>
        <w:t xml:space="preserve"> được giao nhận một lần.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4. Nguyên t</w:t>
      </w:r>
      <w:r>
        <w:rPr>
          <w:b/>
          <w:bCs/>
        </w:rPr>
        <w:t>ắ</w:t>
      </w:r>
      <w:r>
        <w:rPr>
          <w:b/>
          <w:bCs/>
        </w:rPr>
        <w:t>c ki</w:t>
      </w:r>
      <w:r>
        <w:rPr>
          <w:b/>
          <w:bCs/>
        </w:rPr>
        <w:t>ể</w:t>
      </w:r>
      <w:r>
        <w:rPr>
          <w:b/>
          <w:bCs/>
        </w:rPr>
        <w:t>m tra h</w:t>
      </w:r>
      <w:r>
        <w:rPr>
          <w:b/>
          <w:bCs/>
        </w:rPr>
        <w:t>ệ</w:t>
      </w:r>
      <w:r>
        <w:rPr>
          <w:b/>
          <w:bCs/>
        </w:rPr>
        <w:t xml:space="preserve"> th</w:t>
      </w:r>
      <w:r>
        <w:rPr>
          <w:b/>
          <w:bCs/>
        </w:rPr>
        <w:t>ố</w:t>
      </w:r>
      <w:r>
        <w:rPr>
          <w:b/>
          <w:bCs/>
        </w:rPr>
        <w:t>ng truy xu</w:t>
      </w:r>
      <w:r>
        <w:rPr>
          <w:b/>
          <w:bCs/>
        </w:rPr>
        <w:t>ấ</w:t>
      </w:r>
      <w:r>
        <w:rPr>
          <w:b/>
          <w:bCs/>
        </w:rPr>
        <w:t>t ngu</w:t>
      </w:r>
      <w:r>
        <w:rPr>
          <w:b/>
          <w:bCs/>
        </w:rPr>
        <w:t>ồ</w:t>
      </w:r>
      <w:r>
        <w:rPr>
          <w:b/>
          <w:bCs/>
        </w:rPr>
        <w:t>n g</w:t>
      </w:r>
      <w:r>
        <w:rPr>
          <w:b/>
          <w:bCs/>
        </w:rPr>
        <w:t>ố</w:t>
      </w:r>
      <w:r>
        <w:rPr>
          <w:b/>
          <w:bCs/>
        </w:rPr>
        <w:t>c</w:t>
      </w:r>
    </w:p>
    <w:p w:rsidR="00000000" w:rsidRDefault="005427C9">
      <w:pPr>
        <w:spacing w:before="100" w:beforeAutospacing="1" w:after="120"/>
        <w:divId w:val="919287712"/>
      </w:pPr>
      <w:r>
        <w:t>Việc ki</w:t>
      </w:r>
      <w:r>
        <w:t>ể</w:t>
      </w:r>
      <w:r>
        <w:t>m tra hệ thống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đư</w:t>
      </w:r>
      <w:r>
        <w:t>ợ</w:t>
      </w:r>
      <w:r>
        <w:t>c ti</w:t>
      </w:r>
      <w:r>
        <w:t>ế</w:t>
      </w:r>
      <w:r>
        <w:t>n hành đ</w:t>
      </w:r>
      <w:r>
        <w:t>ồ</w:t>
      </w:r>
      <w:r>
        <w:t>ng th</w:t>
      </w:r>
      <w:r>
        <w:t>ờ</w:t>
      </w:r>
      <w:r>
        <w:t>i v</w:t>
      </w:r>
      <w:r>
        <w:t>ớ</w:t>
      </w:r>
      <w:r>
        <w:t>i hoạt động ki</w:t>
      </w:r>
      <w:r>
        <w:t>ể</w:t>
      </w:r>
      <w:r>
        <w:t>m tra, đánh giá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kinh doanh th</w:t>
      </w:r>
      <w:r>
        <w:t>ự</w:t>
      </w:r>
      <w:r>
        <w:t>c ph</w:t>
      </w:r>
      <w:r>
        <w:t>ẩ</w:t>
      </w:r>
      <w:r>
        <w:t>m nông</w:t>
      </w:r>
      <w:r>
        <w:t xml:space="preserve"> lâm s</w:t>
      </w:r>
      <w:r>
        <w:t>ả</w:t>
      </w:r>
      <w:r>
        <w:t>n theo quy đ</w:t>
      </w:r>
      <w:r>
        <w:t>ị</w:t>
      </w:r>
      <w:r>
        <w:t>nh hi</w:t>
      </w:r>
      <w:r>
        <w:t>ệ</w:t>
      </w:r>
      <w:r>
        <w:t>n hành c</w:t>
      </w:r>
      <w:r>
        <w:t>ủ</w:t>
      </w:r>
      <w:r>
        <w:t>a B</w:t>
      </w:r>
      <w:r>
        <w:t>ộ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5. Cơ quan ki</w:t>
      </w:r>
      <w:r>
        <w:rPr>
          <w:b/>
          <w:bCs/>
        </w:rPr>
        <w:t>ể</w:t>
      </w:r>
      <w:r>
        <w:rPr>
          <w:b/>
          <w:bCs/>
        </w:rPr>
        <w:t>m tra</w:t>
      </w:r>
    </w:p>
    <w:p w:rsidR="00000000" w:rsidRDefault="005427C9">
      <w:pPr>
        <w:spacing w:before="100" w:beforeAutospacing="1" w:after="120"/>
        <w:divId w:val="919287712"/>
      </w:pPr>
      <w:r>
        <w:t>1. Ki</w:t>
      </w:r>
      <w:r>
        <w:t>ể</w:t>
      </w:r>
      <w:r>
        <w:t>m tra vi</w:t>
      </w:r>
      <w:r>
        <w:t>ệ</w:t>
      </w:r>
      <w:r>
        <w:t>c tuân thủ quy định về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không b</w:t>
      </w:r>
      <w:r>
        <w:t>ả</w:t>
      </w:r>
      <w:r>
        <w:t>o đ</w:t>
      </w:r>
      <w:r>
        <w:t>ả</w:t>
      </w:r>
      <w:r>
        <w:t>m an toàn c</w:t>
      </w:r>
      <w:r>
        <w:t>ủ</w:t>
      </w:r>
      <w:r>
        <w:t>a các cơ s</w:t>
      </w:r>
      <w:r>
        <w:t>ở</w:t>
      </w:r>
      <w:r>
        <w:t>:</w:t>
      </w:r>
    </w:p>
    <w:p w:rsidR="00000000" w:rsidRDefault="005427C9">
      <w:pPr>
        <w:spacing w:before="100" w:beforeAutospacing="1" w:after="120"/>
        <w:divId w:val="919287712"/>
      </w:pPr>
      <w:r>
        <w:t>a) C</w:t>
      </w:r>
      <w:r>
        <w:t>ấ</w:t>
      </w:r>
      <w:r>
        <w:t>p trung ương: là các T</w:t>
      </w:r>
      <w:r>
        <w:t>ổ</w:t>
      </w:r>
      <w:r>
        <w:t>ng c</w:t>
      </w:r>
      <w:r>
        <w:t>ụ</w:t>
      </w:r>
      <w:r>
        <w:t>c, C</w:t>
      </w:r>
      <w:r>
        <w:t>ụ</w:t>
      </w:r>
      <w:r>
        <w:t>c qu</w:t>
      </w:r>
      <w:r>
        <w:t>ả</w:t>
      </w:r>
      <w:r>
        <w:t>n lý chuyên ngành theo phân công, phân c</w:t>
      </w:r>
      <w:r>
        <w:t>ấ</w:t>
      </w:r>
      <w:r>
        <w:t>p c</w:t>
      </w:r>
      <w:r>
        <w:t>ủ</w:t>
      </w:r>
      <w:r>
        <w:t>a B</w:t>
      </w:r>
      <w:r>
        <w:t>ộ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thôn.</w:t>
      </w:r>
    </w:p>
    <w:p w:rsidR="00000000" w:rsidRDefault="005427C9">
      <w:pPr>
        <w:spacing w:before="100" w:beforeAutospacing="1" w:after="120"/>
        <w:divId w:val="919287712"/>
      </w:pPr>
      <w:r>
        <w:t>b) C</w:t>
      </w:r>
      <w:r>
        <w:t>ấ</w:t>
      </w:r>
      <w:r>
        <w:t>p đ</w:t>
      </w:r>
      <w:r>
        <w:t>ị</w:t>
      </w:r>
      <w:r>
        <w:t>a phương: là cơ quan chuyên môn do S</w:t>
      </w:r>
      <w:r>
        <w:t>ở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 phân công theo phân c</w:t>
      </w:r>
      <w:r>
        <w:t>ấ</w:t>
      </w:r>
      <w:r>
        <w:t>p c</w:t>
      </w:r>
      <w:r>
        <w:t>ủ</w:t>
      </w:r>
      <w:r>
        <w:t>a B</w:t>
      </w:r>
      <w:r>
        <w:t>ộ</w:t>
      </w:r>
      <w:r>
        <w:t xml:space="preserve"> Nông nghi</w:t>
      </w:r>
      <w:r>
        <w:t>ệ</w:t>
      </w:r>
      <w:r>
        <w:t xml:space="preserve">p </w:t>
      </w:r>
      <w:r>
        <w:t>và Phát tri</w:t>
      </w:r>
      <w:r>
        <w:t>ể</w:t>
      </w:r>
      <w:r>
        <w:t>n nông thôn.</w:t>
      </w:r>
    </w:p>
    <w:p w:rsidR="00000000" w:rsidRDefault="005427C9">
      <w:pPr>
        <w:spacing w:before="100" w:beforeAutospacing="1" w:after="120"/>
        <w:divId w:val="919287712"/>
      </w:pPr>
      <w:r>
        <w:t>2. Kiểm tra việc thực hiện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b</w:t>
      </w:r>
      <w:r>
        <w:t>ị</w:t>
      </w:r>
      <w:r>
        <w:t xml:space="preserve"> c</w:t>
      </w:r>
      <w:r>
        <w:t>ả</w:t>
      </w:r>
      <w:r>
        <w:t>nh báo m</w:t>
      </w:r>
      <w:r>
        <w:t>ấ</w:t>
      </w:r>
      <w:r>
        <w:t>t an toàn th</w:t>
      </w:r>
      <w:r>
        <w:t>ự</w:t>
      </w:r>
      <w:r>
        <w:t>c ph</w:t>
      </w:r>
      <w:r>
        <w:t>ẩ</w:t>
      </w:r>
      <w:r>
        <w:t>m:</w:t>
      </w:r>
    </w:p>
    <w:p w:rsidR="00000000" w:rsidRDefault="005427C9">
      <w:pPr>
        <w:spacing w:before="100" w:beforeAutospacing="1" w:after="120"/>
        <w:divId w:val="919287712"/>
      </w:pPr>
      <w:r>
        <w:t>a) C</w:t>
      </w:r>
      <w:r>
        <w:t>ụ</w:t>
      </w:r>
      <w:r>
        <w:t>c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Nông Lâm s</w:t>
      </w:r>
      <w:r>
        <w:t>ả</w:t>
      </w:r>
      <w:r>
        <w:t>n và Th</w:t>
      </w:r>
      <w:r>
        <w:t>ủ</w:t>
      </w:r>
      <w:r>
        <w:t>y s</w:t>
      </w:r>
      <w:r>
        <w:t>ả</w:t>
      </w:r>
      <w:r>
        <w:t>n 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 xml:space="preserve">i cơ quan có liên quan kiểm tra </w:t>
      </w:r>
      <w:r>
        <w:t>việc thực hiện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b</w:t>
      </w:r>
      <w:r>
        <w:t>ị</w:t>
      </w:r>
      <w:r>
        <w:t xml:space="preserve"> c</w:t>
      </w:r>
      <w:r>
        <w:t>ả</w:t>
      </w:r>
      <w:r>
        <w:t>nh báo m</w:t>
      </w:r>
      <w:r>
        <w:t>ấ</w:t>
      </w:r>
      <w:r>
        <w:t>t an toàn th</w:t>
      </w:r>
      <w:r>
        <w:t>ự</w:t>
      </w:r>
      <w:r>
        <w:t>c ph</w:t>
      </w:r>
      <w:r>
        <w:t>ẩ</w:t>
      </w:r>
      <w:r>
        <w:t>m theo thông tin c</w:t>
      </w:r>
      <w:r>
        <w:t>ả</w:t>
      </w:r>
      <w:r>
        <w:t>nh báo của nư</w:t>
      </w:r>
      <w:r>
        <w:t>ớ</w:t>
      </w:r>
      <w:r>
        <w:t>c nh</w:t>
      </w:r>
      <w:r>
        <w:t>ậ</w:t>
      </w:r>
      <w:r>
        <w:t>p kh</w:t>
      </w:r>
      <w:r>
        <w:t>ẩ</w:t>
      </w:r>
      <w:r>
        <w:t>u, t</w:t>
      </w:r>
      <w:r>
        <w:t>ừ</w:t>
      </w:r>
      <w:r>
        <w:t xml:space="preserve"> các cơ quan ki</w:t>
      </w:r>
      <w:r>
        <w:t>ể</w:t>
      </w:r>
      <w:r>
        <w:t>m tra nêu t</w:t>
      </w:r>
      <w:r>
        <w:t>ạ</w:t>
      </w:r>
      <w:r>
        <w:t>i Đi</w:t>
      </w:r>
      <w:r>
        <w:t>ể</w:t>
      </w:r>
      <w:r>
        <w:t>m a Kho</w:t>
      </w:r>
      <w:r>
        <w:t>ả</w:t>
      </w:r>
      <w:r>
        <w:t>n 1 Đi</w:t>
      </w:r>
      <w:r>
        <w:t>ề</w:t>
      </w:r>
      <w:r>
        <w:t>u này và từ các nguồn thông tin c</w:t>
      </w:r>
      <w:r>
        <w:t>ả</w:t>
      </w:r>
      <w:r>
        <w:t>nh báo kha</w:t>
      </w:r>
      <w:r>
        <w:t>́c.</w:t>
      </w:r>
    </w:p>
    <w:p w:rsidR="00000000" w:rsidRDefault="005427C9">
      <w:pPr>
        <w:spacing w:before="100" w:beforeAutospacing="1" w:after="120"/>
        <w:divId w:val="919287712"/>
      </w:pPr>
      <w:r>
        <w:t>b) Chi C</w:t>
      </w:r>
      <w:r>
        <w:t>ụ</w:t>
      </w:r>
      <w:r>
        <w:t>c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Nông Lâm s</w:t>
      </w:r>
      <w:r>
        <w:t>ả</w:t>
      </w:r>
      <w:r>
        <w:t>n và Th</w:t>
      </w:r>
      <w:r>
        <w:t>ủ</w:t>
      </w:r>
      <w:r>
        <w:t>y s</w:t>
      </w:r>
      <w:r>
        <w:t>ả</w:t>
      </w:r>
      <w:r>
        <w:t>n ho</w:t>
      </w:r>
      <w:r>
        <w:t>ặ</w:t>
      </w:r>
      <w:r>
        <w:t>c đơn v</w:t>
      </w:r>
      <w:r>
        <w:t>ị</w:t>
      </w:r>
      <w:r>
        <w:t xml:space="preserve"> đư</w:t>
      </w:r>
      <w:r>
        <w:t>ợ</w:t>
      </w:r>
      <w:r>
        <w:t>c S</w:t>
      </w:r>
      <w:r>
        <w:t>ở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 phân công chủ trì,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cơ quan có liên quan kiểm tra việc thực hiện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b</w:t>
      </w:r>
      <w:r>
        <w:t>ị</w:t>
      </w:r>
      <w:r>
        <w:t xml:space="preserve"> c</w:t>
      </w:r>
      <w:r>
        <w:t>ả</w:t>
      </w:r>
      <w:r>
        <w:t>nh báo m</w:t>
      </w:r>
      <w:r>
        <w:t>ấ</w:t>
      </w:r>
      <w:r>
        <w:t>t an toàn th</w:t>
      </w:r>
      <w:r>
        <w:t>ự</w:t>
      </w:r>
      <w:r>
        <w:t>c ph</w:t>
      </w:r>
      <w:r>
        <w:t>ẩ</w:t>
      </w:r>
      <w:r>
        <w:t>m theo thông tin cảnh báo c</w:t>
      </w:r>
      <w:r>
        <w:t>ủ</w:t>
      </w:r>
      <w:r>
        <w:t>a cơ quan ki</w:t>
      </w:r>
      <w:r>
        <w:t>ể</w:t>
      </w:r>
      <w:r>
        <w:t>m tra nêu t</w:t>
      </w:r>
      <w:r>
        <w:t>ạ</w:t>
      </w:r>
      <w:r>
        <w:t>i Đi</w:t>
      </w:r>
      <w:r>
        <w:t>ể</w:t>
      </w:r>
      <w:r>
        <w:t>m b Kho</w:t>
      </w:r>
      <w:r>
        <w:t>ả</w:t>
      </w:r>
      <w:r>
        <w:t>n 1 Đi</w:t>
      </w:r>
      <w:r>
        <w:t>ề</w:t>
      </w:r>
      <w:r>
        <w:t>u này và t</w:t>
      </w:r>
      <w:r>
        <w:t>ừ</w:t>
      </w:r>
      <w:r>
        <w:t xml:space="preserve"> các ngu</w:t>
      </w:r>
      <w:r>
        <w:t>ồ</w:t>
      </w:r>
      <w:r>
        <w:t>n thông tin khác c</w:t>
      </w:r>
      <w:r>
        <w:t>ủ</w:t>
      </w:r>
      <w:r>
        <w:t>a đ</w:t>
      </w:r>
      <w:r>
        <w:t>ị</w:t>
      </w:r>
      <w:r>
        <w:t>a phương.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Chương II</w:t>
      </w:r>
    </w:p>
    <w:p w:rsidR="00000000" w:rsidRDefault="005427C9">
      <w:pPr>
        <w:spacing w:before="100" w:beforeAutospacing="1" w:after="120"/>
        <w:jc w:val="center"/>
        <w:divId w:val="919287712"/>
      </w:pPr>
      <w:r>
        <w:rPr>
          <w:b/>
          <w:bCs/>
        </w:rPr>
        <w:t>TRUY XU</w:t>
      </w:r>
      <w:r>
        <w:rPr>
          <w:b/>
          <w:bCs/>
        </w:rPr>
        <w:t>Ấ</w:t>
      </w:r>
      <w:r>
        <w:rPr>
          <w:b/>
          <w:bCs/>
        </w:rPr>
        <w:t>T NGUỒN GỐC, THU H</w:t>
      </w:r>
      <w:r>
        <w:rPr>
          <w:b/>
          <w:bCs/>
        </w:rPr>
        <w:t>Ồ</w:t>
      </w:r>
      <w:r>
        <w:rPr>
          <w:b/>
          <w:bCs/>
        </w:rPr>
        <w:t>I VÀ X</w:t>
      </w:r>
      <w:r>
        <w:rPr>
          <w:b/>
          <w:bCs/>
        </w:rPr>
        <w:t>Ử</w:t>
      </w:r>
      <w:r>
        <w:rPr>
          <w:b/>
          <w:bCs/>
        </w:rPr>
        <w:t xml:space="preserve"> LÝ TH</w:t>
      </w:r>
      <w:r>
        <w:rPr>
          <w:b/>
          <w:bCs/>
        </w:rPr>
        <w:t>Ự</w:t>
      </w:r>
      <w:r>
        <w:rPr>
          <w:b/>
          <w:bCs/>
        </w:rPr>
        <w:t>C PHẨM NÔNG LÂM S</w:t>
      </w:r>
      <w:r>
        <w:rPr>
          <w:b/>
          <w:bCs/>
        </w:rPr>
        <w:t>Ả</w:t>
      </w:r>
      <w:r>
        <w:rPr>
          <w:b/>
          <w:bCs/>
        </w:rPr>
        <w:t>N KHÔNG B</w:t>
      </w:r>
      <w:r>
        <w:rPr>
          <w:b/>
          <w:bCs/>
        </w:rPr>
        <w:t>Ả</w:t>
      </w:r>
      <w:r>
        <w:rPr>
          <w:b/>
          <w:bCs/>
        </w:rPr>
        <w:t>O Đ</w:t>
      </w:r>
      <w:r>
        <w:rPr>
          <w:b/>
          <w:bCs/>
        </w:rPr>
        <w:t>Ả</w:t>
      </w:r>
      <w:r>
        <w:rPr>
          <w:b/>
          <w:bCs/>
        </w:rPr>
        <w:t>M AN TO</w:t>
      </w:r>
      <w:r>
        <w:rPr>
          <w:b/>
          <w:bCs/>
        </w:rPr>
        <w:t>ÀN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6. Nguyên t</w:t>
      </w:r>
      <w:r>
        <w:rPr>
          <w:b/>
          <w:bCs/>
        </w:rPr>
        <w:t>ắ</w:t>
      </w:r>
      <w:r>
        <w:rPr>
          <w:b/>
          <w:bCs/>
        </w:rPr>
        <w:t>c truy xu</w:t>
      </w:r>
      <w:r>
        <w:rPr>
          <w:b/>
          <w:bCs/>
        </w:rPr>
        <w:t>ấ</w:t>
      </w:r>
      <w:r>
        <w:rPr>
          <w:b/>
          <w:bCs/>
        </w:rPr>
        <w:t>t ngu</w:t>
      </w:r>
      <w:r>
        <w:rPr>
          <w:b/>
          <w:bCs/>
        </w:rPr>
        <w:t>ồ</w:t>
      </w:r>
      <w:r>
        <w:rPr>
          <w:b/>
          <w:bCs/>
        </w:rPr>
        <w:t>n g</w:t>
      </w:r>
      <w:r>
        <w:rPr>
          <w:b/>
          <w:bCs/>
        </w:rPr>
        <w:t>ố</w:t>
      </w:r>
      <w:r>
        <w:rPr>
          <w:b/>
          <w:bCs/>
        </w:rPr>
        <w:t>c</w:t>
      </w:r>
    </w:p>
    <w:p w:rsidR="00000000" w:rsidRDefault="005427C9">
      <w:pPr>
        <w:spacing w:before="100" w:beforeAutospacing="1" w:after="120"/>
        <w:divId w:val="919287712"/>
      </w:pPr>
      <w:r>
        <w:t>1. Cơ sở ph</w:t>
      </w:r>
      <w:r>
        <w:t>ả</w:t>
      </w:r>
      <w:r>
        <w:t>i thiết lập h</w:t>
      </w:r>
      <w:r>
        <w:t>ệ</w:t>
      </w:r>
      <w:r>
        <w:t xml:space="preserve"> th</w:t>
      </w:r>
      <w:r>
        <w:t>ố</w:t>
      </w:r>
      <w:r>
        <w:t>ng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 theo nguyên t</w:t>
      </w:r>
      <w:r>
        <w:t>ắ</w:t>
      </w:r>
      <w:r>
        <w:t>c m</w:t>
      </w:r>
      <w:r>
        <w:t>ộ</w:t>
      </w:r>
      <w:r>
        <w:t>t bư</w:t>
      </w:r>
      <w:r>
        <w:t>ớ</w:t>
      </w:r>
      <w:r>
        <w:t>c trư</w:t>
      </w:r>
      <w:r>
        <w:t>ớ</w:t>
      </w:r>
      <w:r>
        <w:t>c - m</w:t>
      </w:r>
      <w:r>
        <w:t>ộ</w:t>
      </w:r>
      <w:r>
        <w:t>t bư</w:t>
      </w:r>
      <w:r>
        <w:t>ớ</w:t>
      </w:r>
      <w:r>
        <w:t>c sau đ</w:t>
      </w:r>
      <w:r>
        <w:t>ể</w:t>
      </w:r>
      <w:r>
        <w:t xml:space="preserve"> b</w:t>
      </w:r>
      <w:r>
        <w:t>ả</w:t>
      </w:r>
      <w:r>
        <w:t>o đ</w:t>
      </w:r>
      <w:r>
        <w:t>ả</w:t>
      </w:r>
      <w:r>
        <w:t>m kh</w:t>
      </w:r>
      <w:r>
        <w:t>ả</w:t>
      </w:r>
      <w:r>
        <w:t xml:space="preserve"> năng nh</w:t>
      </w:r>
      <w:r>
        <w:t>ậ</w:t>
      </w:r>
      <w:r>
        <w:t>n di</w:t>
      </w:r>
      <w:r>
        <w:t>ệ</w:t>
      </w:r>
      <w:r>
        <w:t>n, truy tìm m</w:t>
      </w:r>
      <w:r>
        <w:t>ộ</w:t>
      </w:r>
      <w:r>
        <w:t>t đơn v</w:t>
      </w:r>
      <w:r>
        <w:t>ị</w:t>
      </w:r>
      <w:r>
        <w:t xml:space="preserve"> s</w:t>
      </w:r>
      <w:r>
        <w:t>ả</w:t>
      </w:r>
      <w:r>
        <w:t>n ph</w:t>
      </w:r>
      <w:r>
        <w:t>ẩ</w:t>
      </w:r>
      <w:r>
        <w:t>m t</w:t>
      </w:r>
      <w:r>
        <w:t>ạ</w:t>
      </w:r>
      <w:r>
        <w:t>i các công đo</w:t>
      </w:r>
      <w:r>
        <w:t>ạ</w:t>
      </w:r>
      <w:r>
        <w:t>n xác đ</w:t>
      </w:r>
      <w:r>
        <w:t>ị</w:t>
      </w:r>
      <w:r>
        <w:t>nh c</w:t>
      </w:r>
      <w:r>
        <w:t>ủ</w:t>
      </w:r>
      <w:r>
        <w:t>a quá trình s</w:t>
      </w:r>
      <w:r>
        <w:t>ả</w:t>
      </w:r>
      <w:r>
        <w:t>n xu</w:t>
      </w:r>
      <w:r>
        <w:t>ấ</w:t>
      </w:r>
      <w:r>
        <w:t>t ki</w:t>
      </w:r>
      <w:r>
        <w:t>nh doanh s</w:t>
      </w:r>
      <w:r>
        <w:t>ả</w:t>
      </w:r>
      <w:r>
        <w:t>n ph</w:t>
      </w:r>
      <w:r>
        <w:t>ẩ</w:t>
      </w:r>
      <w:r>
        <w:t>m.</w:t>
      </w:r>
    </w:p>
    <w:p w:rsidR="00000000" w:rsidRDefault="005427C9">
      <w:pPr>
        <w:spacing w:before="100" w:beforeAutospacing="1" w:after="120"/>
        <w:divId w:val="919287712"/>
      </w:pPr>
      <w:r>
        <w:t>2. Thông qua các h</w:t>
      </w:r>
      <w:r>
        <w:t>ệ</w:t>
      </w:r>
      <w:r>
        <w:t xml:space="preserve"> th</w:t>
      </w:r>
      <w:r>
        <w:t>ố</w:t>
      </w:r>
      <w:r>
        <w:t>ng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cơ s</w:t>
      </w:r>
      <w:r>
        <w:t>ở</w:t>
      </w:r>
      <w:r>
        <w:t xml:space="preserve"> ph</w:t>
      </w:r>
      <w:r>
        <w:t>ả</w:t>
      </w:r>
      <w:r>
        <w:t>i đưa ra thông tin c</w:t>
      </w:r>
      <w:r>
        <w:t>ầ</w:t>
      </w:r>
      <w:r>
        <w:t>n xác đ</w:t>
      </w:r>
      <w:r>
        <w:t>ị</w:t>
      </w:r>
      <w:r>
        <w:t>nh đã đư</w:t>
      </w:r>
      <w:r>
        <w:t>ợ</w:t>
      </w:r>
      <w:r>
        <w:t>c lưu gi</w:t>
      </w:r>
      <w:r>
        <w:t>ữ</w:t>
      </w:r>
      <w:r>
        <w:t xml:space="preserve"> v</w:t>
      </w:r>
      <w:r>
        <w:t>ề</w:t>
      </w:r>
      <w:r>
        <w:t xml:space="preserve"> cơ s</w:t>
      </w:r>
      <w:r>
        <w:t>ở</w:t>
      </w:r>
      <w:r>
        <w:t xml:space="preserve"> cung c</w:t>
      </w:r>
      <w:r>
        <w:t>ấ</w:t>
      </w:r>
      <w:r>
        <w:t>p nguyên li</w:t>
      </w:r>
      <w:r>
        <w:t>ệ</w:t>
      </w:r>
      <w:r>
        <w:t>u và cơ s</w:t>
      </w:r>
      <w:r>
        <w:t>ở</w:t>
      </w:r>
      <w:r>
        <w:t xml:space="preserve"> ti</w:t>
      </w:r>
      <w:r>
        <w:t>ế</w:t>
      </w:r>
      <w:r>
        <w:t>p nh</w:t>
      </w:r>
      <w:r>
        <w:t>ậ</w:t>
      </w:r>
      <w:r>
        <w:t>n s</w:t>
      </w:r>
      <w:r>
        <w:t>ả</w:t>
      </w:r>
      <w:r>
        <w:t>n ph</w:t>
      </w:r>
      <w:r>
        <w:t>ẩ</w:t>
      </w:r>
      <w:r>
        <w:t>m trong su</w:t>
      </w:r>
      <w:r>
        <w:t>ố</w:t>
      </w:r>
      <w:r>
        <w:t>t quá trình s</w:t>
      </w:r>
      <w:r>
        <w:t>ả</w:t>
      </w:r>
      <w:r>
        <w:t>n xu</w:t>
      </w:r>
      <w:r>
        <w:t>ấ</w:t>
      </w:r>
      <w:r>
        <w:t>t c</w:t>
      </w:r>
      <w:r>
        <w:t>ủ</w:t>
      </w:r>
      <w:r>
        <w:t>a cơ s</w:t>
      </w:r>
      <w:r>
        <w:t>ở</w:t>
      </w:r>
      <w:r>
        <w:t>.</w:t>
      </w:r>
    </w:p>
    <w:p w:rsidR="00000000" w:rsidRDefault="005427C9">
      <w:pPr>
        <w:spacing w:before="100" w:beforeAutospacing="1" w:after="120"/>
        <w:divId w:val="919287712"/>
      </w:pPr>
      <w:r>
        <w:t>3. S</w:t>
      </w:r>
      <w:r>
        <w:t>ả</w:t>
      </w:r>
      <w:r>
        <w:t>n ph</w:t>
      </w:r>
      <w:r>
        <w:t>ẩ</w:t>
      </w:r>
      <w:r>
        <w:t>m sau m</w:t>
      </w:r>
      <w:r>
        <w:t>ỗ</w:t>
      </w:r>
      <w:r>
        <w:t>i công đo</w:t>
      </w:r>
      <w:r>
        <w:t>ạ</w:t>
      </w:r>
      <w:r>
        <w:t>n ph</w:t>
      </w:r>
      <w:r>
        <w:t>ả</w:t>
      </w:r>
      <w:r>
        <w:t>i</w:t>
      </w:r>
      <w:r>
        <w:t xml:space="preserve"> đư</w:t>
      </w:r>
      <w:r>
        <w:t>ợ</w:t>
      </w:r>
      <w:r>
        <w:t>c dán nhãn ho</w:t>
      </w:r>
      <w:r>
        <w:t>ặ</w:t>
      </w:r>
      <w:r>
        <w:t>c đư</w:t>
      </w:r>
      <w:r>
        <w:t>ợ</w:t>
      </w:r>
      <w:r>
        <w:t>c đ</w:t>
      </w:r>
      <w:r>
        <w:t>ị</w:t>
      </w:r>
      <w:r>
        <w:t>nh d</w:t>
      </w:r>
      <w:r>
        <w:t>ạ</w:t>
      </w:r>
      <w:r>
        <w:t>ng b</w:t>
      </w:r>
      <w:r>
        <w:t>ằ</w:t>
      </w:r>
      <w:r>
        <w:t>ng m</w:t>
      </w:r>
      <w:r>
        <w:t>ộ</w:t>
      </w:r>
      <w:r>
        <w:t>t phương th</w:t>
      </w:r>
      <w:r>
        <w:t>ứ</w:t>
      </w:r>
      <w:r>
        <w:t>c thích h</w:t>
      </w:r>
      <w:r>
        <w:t>ợ</w:t>
      </w:r>
      <w:r>
        <w:t>p đ</w:t>
      </w:r>
      <w:r>
        <w:t>ể</w:t>
      </w:r>
      <w:r>
        <w:t xml:space="preserve"> d</w:t>
      </w:r>
      <w:r>
        <w:t>ễ</w:t>
      </w:r>
      <w:r>
        <w:t xml:space="preserve"> dàng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7. Yêu c</w:t>
      </w:r>
      <w:r>
        <w:rPr>
          <w:b/>
          <w:bCs/>
        </w:rPr>
        <w:t>ầ</w:t>
      </w:r>
      <w:r>
        <w:rPr>
          <w:b/>
          <w:bCs/>
        </w:rPr>
        <w:t>u truy xu</w:t>
      </w:r>
      <w:r>
        <w:rPr>
          <w:b/>
          <w:bCs/>
        </w:rPr>
        <w:t>ấ</w:t>
      </w:r>
      <w:r>
        <w:rPr>
          <w:b/>
          <w:bCs/>
        </w:rPr>
        <w:t>t ngu</w:t>
      </w:r>
      <w:r>
        <w:rPr>
          <w:b/>
          <w:bCs/>
        </w:rPr>
        <w:t>ồ</w:t>
      </w:r>
      <w:r>
        <w:rPr>
          <w:b/>
          <w:bCs/>
        </w:rPr>
        <w:t>n g</w:t>
      </w:r>
      <w:r>
        <w:rPr>
          <w:b/>
          <w:bCs/>
        </w:rPr>
        <w:t>ố</w:t>
      </w:r>
      <w:r>
        <w:rPr>
          <w:b/>
          <w:bCs/>
        </w:rPr>
        <w:t>c</w:t>
      </w:r>
    </w:p>
    <w:p w:rsidR="00000000" w:rsidRDefault="005427C9">
      <w:pPr>
        <w:spacing w:before="100" w:beforeAutospacing="1" w:after="120"/>
        <w:divId w:val="919287712"/>
      </w:pPr>
      <w:r>
        <w:t>1. H</w:t>
      </w:r>
      <w:r>
        <w:t>ệ</w:t>
      </w:r>
      <w:r>
        <w:t xml:space="preserve"> th</w:t>
      </w:r>
      <w:r>
        <w:t>ố</w:t>
      </w:r>
      <w:r>
        <w:t>ng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 xml:space="preserve">c </w:t>
      </w:r>
      <w:bookmarkStart w:id="6" w:name="OLE_LINK23"/>
      <w:bookmarkStart w:id="7" w:name="OLE_LINK24"/>
      <w:bookmarkEnd w:id="6"/>
      <w:bookmarkEnd w:id="7"/>
      <w:r>
        <w:t>c</w:t>
      </w:r>
      <w:r>
        <w:t>ủ</w:t>
      </w:r>
      <w:r>
        <w:t>a cơ s</w:t>
      </w:r>
      <w:r>
        <w:t>ở</w:t>
      </w:r>
      <w:r>
        <w:t xml:space="preserve"> ph</w:t>
      </w:r>
      <w:r>
        <w:t>ả</w:t>
      </w:r>
      <w:r>
        <w:t>i đư</w:t>
      </w:r>
      <w:r>
        <w:t>ợ</w:t>
      </w:r>
      <w:r>
        <w:t>c thi</w:t>
      </w:r>
      <w:r>
        <w:t>ế</w:t>
      </w:r>
      <w:r>
        <w:t>t l</w:t>
      </w:r>
      <w:r>
        <w:t>ậ</w:t>
      </w:r>
      <w:r>
        <w:t>p và thực hiện b</w:t>
      </w:r>
      <w:r>
        <w:t>ả</w:t>
      </w:r>
      <w:r>
        <w:t>o đ</w:t>
      </w:r>
      <w:r>
        <w:t>ả</w:t>
      </w:r>
      <w:r>
        <w:t>m các yêu c</w:t>
      </w:r>
      <w:r>
        <w:t>ầ</w:t>
      </w:r>
      <w:r>
        <w:t>u nêu t</w:t>
      </w:r>
      <w:r>
        <w:t>ạ</w:t>
      </w:r>
      <w:r>
        <w:t>i M</w:t>
      </w:r>
      <w:r>
        <w:t>ụ</w:t>
      </w:r>
      <w:r>
        <w:t>c 1, 2, 3 Ph</w:t>
      </w:r>
      <w:r>
        <w:t>ụ</w:t>
      </w:r>
      <w:r>
        <w:t xml:space="preserve"> </w:t>
      </w:r>
      <w:r>
        <w:t>l</w:t>
      </w:r>
      <w:r>
        <w:t>ụ</w:t>
      </w:r>
      <w:r>
        <w:t>c ban hành kèm theo Thông tư này.</w:t>
      </w:r>
    </w:p>
    <w:p w:rsidR="00000000" w:rsidRDefault="005427C9">
      <w:pPr>
        <w:spacing w:before="100" w:beforeAutospacing="1" w:after="120"/>
        <w:divId w:val="919287712"/>
      </w:pPr>
      <w:r>
        <w:t>2.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 đ</w:t>
      </w:r>
      <w:r>
        <w:t>ố</w:t>
      </w:r>
      <w:r>
        <w:t>i v</w:t>
      </w:r>
      <w:r>
        <w:t>ớ</w:t>
      </w:r>
      <w:r>
        <w:t>i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do cơ s</w:t>
      </w:r>
      <w:r>
        <w:t>ở</w:t>
      </w:r>
      <w:r>
        <w:t xml:space="preserve"> th</w:t>
      </w:r>
      <w:r>
        <w:t>ự</w:t>
      </w:r>
      <w:r>
        <w:t>c hi</w:t>
      </w:r>
      <w:r>
        <w:t>ệ</w:t>
      </w:r>
      <w:r>
        <w:t>n trong các trư</w:t>
      </w:r>
      <w:r>
        <w:t>ờ</w:t>
      </w:r>
      <w:r>
        <w:t>ng h</w:t>
      </w:r>
      <w:r>
        <w:t>ợ</w:t>
      </w:r>
      <w:r>
        <w:t>p như sau:</w:t>
      </w:r>
    </w:p>
    <w:p w:rsidR="00000000" w:rsidRDefault="005427C9">
      <w:pPr>
        <w:spacing w:before="100" w:beforeAutospacing="1" w:after="120"/>
        <w:divId w:val="919287712"/>
      </w:pPr>
      <w:r>
        <w:t>a) Khi cơ quan ki</w:t>
      </w:r>
      <w:r>
        <w:t>ể</w:t>
      </w:r>
      <w:r>
        <w:t>m tra, giám sát yêu c</w:t>
      </w:r>
      <w:r>
        <w:t>ầ</w:t>
      </w:r>
      <w:r>
        <w:t>u;</w:t>
      </w:r>
    </w:p>
    <w:p w:rsidR="00000000" w:rsidRDefault="005427C9">
      <w:pPr>
        <w:spacing w:before="100" w:beforeAutospacing="1" w:after="120"/>
        <w:divId w:val="919287712"/>
      </w:pPr>
      <w:r>
        <w:t>b) Khi cơ s</w:t>
      </w:r>
      <w:r>
        <w:t>ở</w:t>
      </w:r>
      <w:r>
        <w:t xml:space="preserve"> phát hi</w:t>
      </w:r>
      <w:r>
        <w:t>ệ</w:t>
      </w:r>
      <w:r>
        <w:t>n th</w:t>
      </w:r>
      <w:r>
        <w:t>ự</w:t>
      </w:r>
      <w:r>
        <w:t>c ph</w:t>
      </w:r>
      <w:r>
        <w:t>ẩ</w:t>
      </w:r>
      <w:r>
        <w:t>m do chính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 xml:space="preserve">t kinh doanh không </w:t>
      </w:r>
      <w:r>
        <w:t>b</w:t>
      </w:r>
      <w:r>
        <w:t>ả</w:t>
      </w:r>
      <w:r>
        <w:t>o đ</w:t>
      </w:r>
      <w:r>
        <w:t>ả</w:t>
      </w:r>
      <w:r>
        <w:t>m an toàn.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8. Thu h</w:t>
      </w:r>
      <w:r>
        <w:rPr>
          <w:b/>
          <w:bCs/>
        </w:rPr>
        <w:t>ồ</w:t>
      </w:r>
      <w:r>
        <w:rPr>
          <w:b/>
          <w:bCs/>
        </w:rPr>
        <w:t>i th</w:t>
      </w:r>
      <w:r>
        <w:rPr>
          <w:b/>
          <w:bCs/>
        </w:rPr>
        <w:t>ự</w:t>
      </w:r>
      <w:r>
        <w:rPr>
          <w:b/>
          <w:bCs/>
        </w:rPr>
        <w:t>c ph</w:t>
      </w:r>
      <w:r>
        <w:rPr>
          <w:b/>
          <w:bCs/>
        </w:rPr>
        <w:t>ẩ</w:t>
      </w:r>
      <w:r>
        <w:rPr>
          <w:b/>
          <w:bCs/>
        </w:rPr>
        <w:t>m nông lâm s</w:t>
      </w:r>
      <w:r>
        <w:rPr>
          <w:b/>
          <w:bCs/>
        </w:rPr>
        <w:t>ả</w:t>
      </w:r>
      <w:r>
        <w:rPr>
          <w:b/>
          <w:bCs/>
        </w:rPr>
        <w:t>n</w:t>
      </w:r>
    </w:p>
    <w:p w:rsidR="00000000" w:rsidRDefault="005427C9">
      <w:pPr>
        <w:spacing w:before="100" w:beforeAutospacing="1" w:after="120"/>
        <w:divId w:val="919287712"/>
      </w:pPr>
      <w:r>
        <w:t>1. Cơ s</w:t>
      </w:r>
      <w:r>
        <w:t>ở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2 Thông tư này ph</w:t>
      </w:r>
      <w:r>
        <w:t>ả</w:t>
      </w:r>
      <w:r>
        <w:t>i thi</w:t>
      </w:r>
      <w:r>
        <w:t>ế</w:t>
      </w:r>
      <w:r>
        <w:t>t l</w:t>
      </w:r>
      <w:r>
        <w:t>ậ</w:t>
      </w:r>
      <w:r>
        <w:t>p th</w:t>
      </w:r>
      <w:r>
        <w:t>ủ</w:t>
      </w:r>
      <w:r>
        <w:t xml:space="preserve"> t</w:t>
      </w:r>
      <w:r>
        <w:t>ụ</w:t>
      </w:r>
      <w:r>
        <w:t>c thu h</w:t>
      </w:r>
      <w:r>
        <w:t>ồ</w:t>
      </w:r>
      <w:r>
        <w:t>i lô hàng giao b</w:t>
      </w:r>
      <w:r>
        <w:t>ả</w:t>
      </w:r>
      <w:r>
        <w:t>o đ</w:t>
      </w:r>
      <w:r>
        <w:t>ả</w:t>
      </w:r>
      <w:r>
        <w:t>m các yêu c</w:t>
      </w:r>
      <w:r>
        <w:t>ầ</w:t>
      </w:r>
      <w:r>
        <w:t>u nêu t</w:t>
      </w:r>
      <w:r>
        <w:t>ạ</w:t>
      </w:r>
      <w:r>
        <w:t>i M</w:t>
      </w:r>
      <w:r>
        <w:t>ụ</w:t>
      </w:r>
      <w:r>
        <w:t>c 4 Ph</w:t>
      </w:r>
      <w:r>
        <w:t>ụ</w:t>
      </w:r>
      <w:r>
        <w:t xml:space="preserve"> l</w:t>
      </w:r>
      <w:r>
        <w:t>ụ</w:t>
      </w:r>
      <w:r>
        <w:t>c ban hành kèm Thông tư này.</w:t>
      </w:r>
    </w:p>
    <w:p w:rsidR="00000000" w:rsidRDefault="005427C9">
      <w:pPr>
        <w:spacing w:before="100" w:beforeAutospacing="1" w:after="120"/>
        <w:divId w:val="919287712"/>
      </w:pPr>
      <w:r>
        <w:t>2. Các hình th</w:t>
      </w:r>
      <w:r>
        <w:t>ứ</w:t>
      </w:r>
      <w:r>
        <w:t>c thu h</w:t>
      </w:r>
      <w:r>
        <w:t>ồ</w:t>
      </w:r>
      <w:r>
        <w:t>i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không b</w:t>
      </w:r>
      <w:r>
        <w:t>ả</w:t>
      </w:r>
      <w:r>
        <w:t>o đ</w:t>
      </w:r>
      <w:r>
        <w:t>ả</w:t>
      </w:r>
      <w:r>
        <w:t>m an toàn:</w:t>
      </w:r>
    </w:p>
    <w:p w:rsidR="00000000" w:rsidRDefault="005427C9">
      <w:pPr>
        <w:spacing w:before="100" w:beforeAutospacing="1" w:after="120"/>
        <w:divId w:val="919287712"/>
      </w:pPr>
      <w:r>
        <w:t>a) Thu h</w:t>
      </w:r>
      <w:r>
        <w:t>ồ</w:t>
      </w:r>
      <w:r>
        <w:t>i t</w:t>
      </w:r>
      <w:r>
        <w:t>ự</w:t>
      </w:r>
      <w:r>
        <w:t xml:space="preserve"> nguy</w:t>
      </w:r>
      <w:r>
        <w:t>ệ</w:t>
      </w:r>
      <w:r>
        <w:t>n do cơ s</w:t>
      </w:r>
      <w:r>
        <w:t>ở</w:t>
      </w:r>
      <w:r>
        <w:t xml:space="preserve"> t</w:t>
      </w:r>
      <w:r>
        <w:t>ự</w:t>
      </w:r>
      <w:r>
        <w:t xml:space="preserve"> th</w:t>
      </w:r>
      <w:r>
        <w:t>ự</w:t>
      </w:r>
      <w:r>
        <w:t>c hi</w:t>
      </w:r>
      <w:r>
        <w:t>ệ</w:t>
      </w:r>
      <w:r>
        <w:t>n.</w:t>
      </w:r>
    </w:p>
    <w:p w:rsidR="00000000" w:rsidRDefault="005427C9">
      <w:pPr>
        <w:spacing w:before="100" w:beforeAutospacing="1" w:after="120"/>
        <w:divId w:val="919287712"/>
      </w:pPr>
      <w:r>
        <w:t>b) Thu h</w:t>
      </w:r>
      <w:r>
        <w:t>ồ</w:t>
      </w:r>
      <w:r>
        <w:t>i b</w:t>
      </w:r>
      <w:r>
        <w:t>ắ</w:t>
      </w:r>
      <w:r>
        <w:t>t bu</w:t>
      </w:r>
      <w:r>
        <w:t>ộ</w:t>
      </w:r>
      <w:r>
        <w:t>c theo yêu c</w:t>
      </w:r>
      <w:r>
        <w:t>ầ</w:t>
      </w:r>
      <w:r>
        <w:t>u c</w:t>
      </w:r>
      <w:r>
        <w:t>ủ</w:t>
      </w:r>
      <w:r>
        <w:t>a cơ quan ki</w:t>
      </w:r>
      <w:r>
        <w:t>ể</w:t>
      </w:r>
      <w:r>
        <w:t>m tra.</w:t>
      </w:r>
    </w:p>
    <w:p w:rsidR="00000000" w:rsidRDefault="005427C9">
      <w:pPr>
        <w:spacing w:before="100" w:beforeAutospacing="1" w:after="120"/>
        <w:divId w:val="919287712"/>
      </w:pPr>
      <w:r>
        <w:t>3. Cơ s</w:t>
      </w:r>
      <w:r>
        <w:t>ở</w:t>
      </w:r>
      <w:r>
        <w:t xml:space="preserve"> phải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thu h</w:t>
      </w:r>
      <w:r>
        <w:t>ồ</w:t>
      </w:r>
      <w:r>
        <w:t>i th</w:t>
      </w:r>
      <w:r>
        <w:t>ự</w:t>
      </w:r>
      <w:r>
        <w:t>c ph</w:t>
      </w:r>
      <w:r>
        <w:t>ẩ</w:t>
      </w:r>
      <w:r>
        <w:t>m không b</w:t>
      </w:r>
      <w:r>
        <w:t>ả</w:t>
      </w:r>
      <w:r>
        <w:t>o đ</w:t>
      </w:r>
      <w:r>
        <w:t>ả</w:t>
      </w:r>
      <w:r>
        <w:t>m an toàn theo yêu c</w:t>
      </w:r>
      <w:r>
        <w:t>ầ</w:t>
      </w:r>
      <w:r>
        <w:t>u c</w:t>
      </w:r>
      <w:r>
        <w:t>ủ</w:t>
      </w:r>
      <w:r>
        <w:t>a cơ quan ki</w:t>
      </w:r>
      <w:r>
        <w:t>ể</w:t>
      </w:r>
      <w:r>
        <w:t>m tra trong các trư</w:t>
      </w:r>
      <w:r>
        <w:t>ờ</w:t>
      </w:r>
      <w:r>
        <w:t>ng h</w:t>
      </w:r>
      <w:r>
        <w:t>ợ</w:t>
      </w:r>
      <w:r>
        <w:t>p sau:</w:t>
      </w:r>
    </w:p>
    <w:p w:rsidR="00000000" w:rsidRDefault="005427C9">
      <w:pPr>
        <w:spacing w:before="100" w:beforeAutospacing="1" w:after="120"/>
        <w:divId w:val="919287712"/>
      </w:pPr>
      <w:r>
        <w:t>a</w:t>
      </w:r>
      <w:r>
        <w:t>) Th</w:t>
      </w:r>
      <w:r>
        <w:t>ự</w:t>
      </w:r>
      <w:r>
        <w:t>c ph</w:t>
      </w:r>
      <w:r>
        <w:t>ẩ</w:t>
      </w:r>
      <w:r>
        <w:t>m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mà v</w:t>
      </w:r>
      <w:r>
        <w:t>ẫ</w:t>
      </w:r>
      <w:r>
        <w:t>n lưu thông, bán trên th</w:t>
      </w:r>
      <w:r>
        <w:t>ị</w:t>
      </w:r>
      <w:r>
        <w:t xml:space="preserve"> trư</w:t>
      </w:r>
      <w:r>
        <w:t>ờ</w:t>
      </w:r>
      <w:r>
        <w:t>ng.</w:t>
      </w:r>
    </w:p>
    <w:p w:rsidR="00000000" w:rsidRDefault="005427C9">
      <w:pPr>
        <w:spacing w:before="100" w:beforeAutospacing="1" w:after="120"/>
        <w:divId w:val="919287712"/>
      </w:pPr>
      <w:r>
        <w:t>b) Th</w:t>
      </w:r>
      <w:r>
        <w:t>ự</w:t>
      </w:r>
      <w:r>
        <w:t>c ph</w:t>
      </w:r>
      <w:r>
        <w:t>ẩ</w:t>
      </w:r>
      <w:r>
        <w:t>m không phù h</w:t>
      </w:r>
      <w:r>
        <w:t>ợ</w:t>
      </w:r>
      <w:r>
        <w:t>p v</w:t>
      </w:r>
      <w:r>
        <w:t>ớ</w:t>
      </w:r>
      <w:r>
        <w:t>i quy chu</w:t>
      </w:r>
      <w:r>
        <w:t>ẩ</w:t>
      </w:r>
      <w:r>
        <w:t>n k</w:t>
      </w:r>
      <w:r>
        <w:t>ỹ</w:t>
      </w:r>
      <w:r>
        <w:t xml:space="preserve"> thu</w:t>
      </w:r>
      <w:r>
        <w:t>ậ</w:t>
      </w:r>
      <w:r>
        <w:t xml:space="preserve">t tương </w:t>
      </w:r>
      <w:r>
        <w:t>ứ</w:t>
      </w:r>
      <w:r>
        <w:t xml:space="preserve">ng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s</w:t>
      </w:r>
      <w:r>
        <w:t>ứ</w:t>
      </w:r>
      <w:r>
        <w:t>c kh</w:t>
      </w:r>
      <w:r>
        <w:t>ỏ</w:t>
      </w:r>
      <w:r>
        <w:t>e ngư</w:t>
      </w:r>
      <w:r>
        <w:t>ờ</w:t>
      </w:r>
      <w:r>
        <w:t>i tiêu dùng.</w:t>
      </w:r>
    </w:p>
    <w:p w:rsidR="00000000" w:rsidRDefault="005427C9">
      <w:pPr>
        <w:spacing w:before="100" w:beforeAutospacing="1" w:after="120"/>
        <w:divId w:val="919287712"/>
      </w:pPr>
      <w:r>
        <w:t>c) Th</w:t>
      </w:r>
      <w:r>
        <w:t>ự</w:t>
      </w:r>
      <w:r>
        <w:t>c ph</w:t>
      </w:r>
      <w:r>
        <w:t>ẩ</w:t>
      </w:r>
      <w:r>
        <w:t>m là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m</w:t>
      </w:r>
      <w:r>
        <w:t>ớ</w:t>
      </w:r>
      <w:r>
        <w:t>i chưa đư</w:t>
      </w:r>
      <w:r>
        <w:t>ợ</w:t>
      </w:r>
      <w:r>
        <w:t>c phép lưu hành.</w:t>
      </w:r>
    </w:p>
    <w:p w:rsidR="00000000" w:rsidRDefault="005427C9">
      <w:pPr>
        <w:spacing w:before="100" w:beforeAutospacing="1" w:after="120"/>
        <w:divId w:val="919287712"/>
      </w:pPr>
      <w:r>
        <w:t>d) Th</w:t>
      </w:r>
      <w:r>
        <w:t>ự</w:t>
      </w:r>
      <w:r>
        <w:t>c ph</w:t>
      </w:r>
      <w:r>
        <w:t>ẩ</w:t>
      </w:r>
      <w:r>
        <w:t>m b</w:t>
      </w:r>
      <w:r>
        <w:t>ị</w:t>
      </w:r>
      <w:r>
        <w:t xml:space="preserve"> hư h</w:t>
      </w:r>
      <w:r>
        <w:t>ỏ</w:t>
      </w:r>
      <w:r>
        <w:t>ng trong quá trình b</w:t>
      </w:r>
      <w:r>
        <w:t>ả</w:t>
      </w:r>
      <w:r>
        <w:t>o qu</w:t>
      </w:r>
      <w:r>
        <w:t>ả</w:t>
      </w:r>
      <w:r>
        <w:t>n, v</w:t>
      </w:r>
      <w:r>
        <w:t>ậ</w:t>
      </w:r>
      <w:r>
        <w:t>n chuy</w:t>
      </w:r>
      <w:r>
        <w:t>ể</w:t>
      </w:r>
      <w:r>
        <w:t>n, kinh doanh làm s</w:t>
      </w:r>
      <w:r>
        <w:t>ả</w:t>
      </w:r>
      <w:r>
        <w:t>n ph</w:t>
      </w:r>
      <w:r>
        <w:t>ẩ</w:t>
      </w:r>
      <w:r>
        <w:t>m không đ</w:t>
      </w:r>
      <w:r>
        <w:t>ả</w:t>
      </w:r>
      <w:r>
        <w:t>m b</w:t>
      </w:r>
      <w:r>
        <w:t>ả</w:t>
      </w:r>
      <w:r>
        <w:t xml:space="preserve">o an toàn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s</w:t>
      </w:r>
      <w:r>
        <w:t>ứ</w:t>
      </w:r>
      <w:r>
        <w:t>c kh</w:t>
      </w:r>
      <w:r>
        <w:t>ỏ</w:t>
      </w:r>
      <w:r>
        <w:t>e ngư</w:t>
      </w:r>
      <w:r>
        <w:t>ờ</w:t>
      </w:r>
      <w:r>
        <w:t>i tiêu dùng.</w:t>
      </w:r>
    </w:p>
    <w:p w:rsidR="00000000" w:rsidRDefault="005427C9">
      <w:pPr>
        <w:spacing w:before="100" w:beforeAutospacing="1" w:after="120"/>
        <w:divId w:val="919287712"/>
      </w:pPr>
      <w:r>
        <w:t>e) Th</w:t>
      </w:r>
      <w:r>
        <w:t>ự</w:t>
      </w:r>
      <w:r>
        <w:t>c ph</w:t>
      </w:r>
      <w:r>
        <w:t>ẩ</w:t>
      </w:r>
      <w:r>
        <w:t>m có ch</w:t>
      </w:r>
      <w:r>
        <w:t>ấ</w:t>
      </w:r>
      <w:r>
        <w:t>t c</w:t>
      </w:r>
      <w:r>
        <w:t>ấ</w:t>
      </w:r>
      <w:r>
        <w:t>m s</w:t>
      </w:r>
      <w:r>
        <w:t>ử</w:t>
      </w:r>
      <w:r>
        <w:t xml:space="preserve"> d</w:t>
      </w:r>
      <w:r>
        <w:t>ụ</w:t>
      </w:r>
      <w:r>
        <w:t>ng ho</w:t>
      </w:r>
      <w:r>
        <w:t>ặ</w:t>
      </w:r>
      <w:r>
        <w:t>c có ch</w:t>
      </w:r>
      <w:r>
        <w:t>ứ</w:t>
      </w:r>
      <w:r>
        <w:t>a tác nhân gây ô nhi</w:t>
      </w:r>
      <w:r>
        <w:t>ễ</w:t>
      </w:r>
      <w:r>
        <w:t>m vư</w:t>
      </w:r>
      <w:r>
        <w:t>ợ</w:t>
      </w:r>
      <w:r>
        <w:t>t m</w:t>
      </w:r>
      <w:r>
        <w:t>ứ</w:t>
      </w:r>
      <w:r>
        <w:t>c gi</w:t>
      </w:r>
      <w:r>
        <w:t>ớ</w:t>
      </w:r>
      <w:r>
        <w:t>i h</w:t>
      </w:r>
      <w:r>
        <w:t>ạ</w:t>
      </w:r>
      <w:r>
        <w:t>n quy đ</w:t>
      </w:r>
      <w:r>
        <w:t>ị</w:t>
      </w:r>
      <w:r>
        <w:t>nh.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9. Hình th</w:t>
      </w:r>
      <w:r>
        <w:rPr>
          <w:b/>
          <w:bCs/>
        </w:rPr>
        <w:t>ứ</w:t>
      </w:r>
      <w:r>
        <w:rPr>
          <w:b/>
          <w:bCs/>
        </w:rPr>
        <w:t>c x</w:t>
      </w:r>
      <w:r>
        <w:rPr>
          <w:b/>
          <w:bCs/>
        </w:rPr>
        <w:t>ử</w:t>
      </w:r>
      <w:r>
        <w:rPr>
          <w:b/>
          <w:bCs/>
        </w:rPr>
        <w:t xml:space="preserve"> lý vi </w:t>
      </w:r>
      <w:r>
        <w:rPr>
          <w:b/>
          <w:bCs/>
        </w:rPr>
        <w:t>ph</w:t>
      </w:r>
      <w:r>
        <w:rPr>
          <w:b/>
          <w:bCs/>
        </w:rPr>
        <w:t>ạ</w:t>
      </w:r>
      <w:r>
        <w:rPr>
          <w:b/>
          <w:bCs/>
        </w:rPr>
        <w:t>m quy đ</w:t>
      </w:r>
      <w:r>
        <w:rPr>
          <w:b/>
          <w:bCs/>
        </w:rPr>
        <w:t>ị</w:t>
      </w:r>
      <w:r>
        <w:rPr>
          <w:b/>
          <w:bCs/>
        </w:rPr>
        <w:t>nh v</w:t>
      </w:r>
      <w:r>
        <w:rPr>
          <w:b/>
          <w:bCs/>
        </w:rPr>
        <w:t>ề</w:t>
      </w:r>
      <w:r>
        <w:rPr>
          <w:b/>
          <w:bCs/>
        </w:rPr>
        <w:t xml:space="preserve"> an toàn th</w:t>
      </w:r>
      <w:r>
        <w:rPr>
          <w:b/>
          <w:bCs/>
        </w:rPr>
        <w:t>ự</w:t>
      </w:r>
      <w:r>
        <w:rPr>
          <w:b/>
          <w:bCs/>
        </w:rPr>
        <w:t>c ph</w:t>
      </w:r>
      <w:r>
        <w:rPr>
          <w:b/>
          <w:bCs/>
        </w:rPr>
        <w:t>ẩ</w:t>
      </w:r>
      <w:r>
        <w:rPr>
          <w:b/>
          <w:bCs/>
        </w:rPr>
        <w:t>m</w:t>
      </w:r>
    </w:p>
    <w:p w:rsidR="00000000" w:rsidRDefault="005427C9">
      <w:pPr>
        <w:spacing w:before="100" w:beforeAutospacing="1" w:after="120"/>
        <w:divId w:val="919287712"/>
      </w:pPr>
      <w:r>
        <w:t>1. Kh</w:t>
      </w:r>
      <w:r>
        <w:t>ắ</w:t>
      </w:r>
      <w:r>
        <w:t>c ph</w:t>
      </w:r>
      <w:r>
        <w:t>ụ</w:t>
      </w:r>
      <w:r>
        <w:t>c l</w:t>
      </w:r>
      <w:r>
        <w:t>ỗ</w:t>
      </w:r>
      <w:r>
        <w:t>i ghi nhãn: áp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s</w:t>
      </w:r>
      <w:r>
        <w:t>ả</w:t>
      </w:r>
      <w:r>
        <w:t>n ph</w:t>
      </w:r>
      <w:r>
        <w:t>ẩ</w:t>
      </w:r>
      <w:r>
        <w:t>m ghi nhãn chưa theo quy đ</w:t>
      </w:r>
      <w:r>
        <w:t>ị</w:t>
      </w:r>
      <w:r>
        <w:t>nh.</w:t>
      </w:r>
    </w:p>
    <w:p w:rsidR="00000000" w:rsidRDefault="005427C9">
      <w:pPr>
        <w:spacing w:before="100" w:beforeAutospacing="1" w:after="120"/>
        <w:divId w:val="919287712"/>
      </w:pPr>
      <w:r>
        <w:t>2.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ng: áp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trư</w:t>
      </w:r>
      <w:r>
        <w:t>ờ</w:t>
      </w:r>
      <w:r>
        <w:t>ng h</w:t>
      </w:r>
      <w:r>
        <w:t>ợ</w:t>
      </w:r>
      <w:r>
        <w:t>p th</w:t>
      </w:r>
      <w:r>
        <w:t>ự</w:t>
      </w:r>
      <w:r>
        <w:t>c ph</w:t>
      </w:r>
      <w:r>
        <w:t>ẩ</w:t>
      </w:r>
      <w:r>
        <w:t>m h</w:t>
      </w:r>
      <w:r>
        <w:t>ế</w:t>
      </w:r>
      <w:r>
        <w:t>t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ng, không phù h</w:t>
      </w:r>
      <w:r>
        <w:t>ợ</w:t>
      </w:r>
      <w:r>
        <w:t>p v</w:t>
      </w:r>
      <w:r>
        <w:t>ớ</w:t>
      </w:r>
      <w:r>
        <w:t>i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ban đ</w:t>
      </w:r>
      <w:r>
        <w:t>ầ</w:t>
      </w:r>
      <w:r>
        <w:t>u nhưng không có nguy cơ gây m</w:t>
      </w:r>
      <w:r>
        <w:t>ấ</w:t>
      </w:r>
      <w:r>
        <w:t>t an toàn th</w:t>
      </w:r>
      <w:r>
        <w:t>ự</w:t>
      </w:r>
      <w:r>
        <w:t>c ph</w:t>
      </w:r>
      <w:r>
        <w:t>ẩ</w:t>
      </w:r>
      <w:r>
        <w:t>m.</w:t>
      </w:r>
    </w:p>
    <w:p w:rsidR="00000000" w:rsidRDefault="005427C9">
      <w:pPr>
        <w:spacing w:before="100" w:beforeAutospacing="1" w:after="120"/>
        <w:divId w:val="919287712"/>
      </w:pPr>
      <w:r>
        <w:t>3. Tái xu</w:t>
      </w:r>
      <w:r>
        <w:t>ấ</w:t>
      </w:r>
      <w:r>
        <w:t>t: áp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các trư</w:t>
      </w:r>
      <w:r>
        <w:t>ờ</w:t>
      </w:r>
      <w:r>
        <w:t>ng h</w:t>
      </w:r>
      <w:r>
        <w:t>ợ</w:t>
      </w:r>
      <w:r>
        <w:t>p th</w:t>
      </w:r>
      <w:r>
        <w:t>ự</w:t>
      </w:r>
      <w:r>
        <w:t>c ph</w:t>
      </w:r>
      <w:r>
        <w:t>ẩ</w:t>
      </w:r>
      <w:r>
        <w:t>m nh</w:t>
      </w:r>
      <w:r>
        <w:t>ậ</w:t>
      </w:r>
      <w:r>
        <w:t>p kh</w:t>
      </w:r>
      <w:r>
        <w:t>ẩ</w:t>
      </w:r>
      <w:r>
        <w:t>u không đ</w:t>
      </w:r>
      <w:r>
        <w:t>ả</w:t>
      </w:r>
      <w:r>
        <w:t>m b</w:t>
      </w:r>
      <w:r>
        <w:t>ả</w:t>
      </w:r>
      <w:r>
        <w:t>o an toàn; th</w:t>
      </w:r>
      <w:r>
        <w:t>ự</w:t>
      </w:r>
      <w:r>
        <w:t>c ph</w:t>
      </w:r>
      <w:r>
        <w:t>ẩ</w:t>
      </w:r>
      <w:r>
        <w:t>m nh</w:t>
      </w:r>
      <w:r>
        <w:t>ậ</w:t>
      </w:r>
      <w:r>
        <w:t>p kh</w:t>
      </w:r>
      <w:r>
        <w:t>ẩ</w:t>
      </w:r>
      <w:r>
        <w:t>u h</w:t>
      </w:r>
      <w:r>
        <w:t>ế</w:t>
      </w:r>
      <w:r>
        <w:t>t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ng; th</w:t>
      </w:r>
      <w:r>
        <w:t>ự</w:t>
      </w:r>
      <w:r>
        <w:t>c ph</w:t>
      </w:r>
      <w:r>
        <w:t>ẩ</w:t>
      </w:r>
      <w:r>
        <w:t>m chưa đư</w:t>
      </w:r>
      <w:r>
        <w:t>ợ</w:t>
      </w:r>
      <w:r>
        <w:t>c phép nh</w:t>
      </w:r>
      <w:r>
        <w:t>ậ</w:t>
      </w:r>
      <w:r>
        <w:t>p kh</w:t>
      </w:r>
      <w:r>
        <w:t>ẩ</w:t>
      </w:r>
      <w:r>
        <w:t>u vào Vi</w:t>
      </w:r>
      <w:r>
        <w:t>ệ</w:t>
      </w:r>
      <w:r>
        <w:t>t Nam theo quy đ</w:t>
      </w:r>
      <w:r>
        <w:t>ị</w:t>
      </w:r>
      <w:r>
        <w:t>nh hi</w:t>
      </w:r>
      <w:r>
        <w:t>ệ</w:t>
      </w:r>
      <w:r>
        <w:t>n hành c</w:t>
      </w:r>
      <w:r>
        <w:t>ủ</w:t>
      </w:r>
      <w:r>
        <w:t>a B</w:t>
      </w:r>
      <w:r>
        <w:t>ộ</w:t>
      </w:r>
      <w:r>
        <w:t xml:space="preserve"> N</w:t>
      </w:r>
      <w:r>
        <w:t>ông nghi</w:t>
      </w:r>
      <w:r>
        <w:t>ệ</w:t>
      </w:r>
      <w:r>
        <w:t>p và Phát tri</w:t>
      </w:r>
      <w:r>
        <w:t>ể</w:t>
      </w:r>
      <w:r>
        <w:t>n nông thôn.</w:t>
      </w:r>
    </w:p>
    <w:p w:rsidR="00000000" w:rsidRDefault="005427C9">
      <w:pPr>
        <w:spacing w:before="100" w:beforeAutospacing="1" w:after="120"/>
        <w:divId w:val="919287712"/>
      </w:pPr>
      <w:r>
        <w:t>4. Tiêu h</w:t>
      </w:r>
      <w:r>
        <w:t>ủ</w:t>
      </w:r>
      <w:r>
        <w:t>y: áp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th</w:t>
      </w:r>
      <w:r>
        <w:t>ự</w:t>
      </w:r>
      <w:r>
        <w:t>c ph</w:t>
      </w:r>
      <w:r>
        <w:t>ẩ</w:t>
      </w:r>
      <w:r>
        <w:t>m b</w:t>
      </w:r>
      <w:r>
        <w:t>ị</w:t>
      </w:r>
      <w:r>
        <w:t xml:space="preserve"> bi</w:t>
      </w:r>
      <w:r>
        <w:t>ế</w:t>
      </w:r>
      <w:r>
        <w:t>n ch</w:t>
      </w:r>
      <w:r>
        <w:t>ấ</w:t>
      </w:r>
      <w:r>
        <w:t>t, thiu, th</w:t>
      </w:r>
      <w:r>
        <w:t>ố</w:t>
      </w:r>
      <w:r>
        <w:t>i; th</w:t>
      </w:r>
      <w:r>
        <w:t>ự</w:t>
      </w:r>
      <w:r>
        <w:t>c ph</w:t>
      </w:r>
      <w:r>
        <w:t>ẩ</w:t>
      </w:r>
      <w:r>
        <w:t>m s</w:t>
      </w:r>
      <w:r>
        <w:t>ử</w:t>
      </w:r>
      <w:r>
        <w:t xml:space="preserve"> d</w:t>
      </w:r>
      <w:r>
        <w:t>ụ</w:t>
      </w:r>
      <w:r>
        <w:t>ng ch</w:t>
      </w:r>
      <w:r>
        <w:t>ấ</w:t>
      </w:r>
      <w:r>
        <w:t>t ph</w:t>
      </w:r>
      <w:r>
        <w:t>ụ</w:t>
      </w:r>
      <w:r>
        <w:t xml:space="preserve"> gia ho</w:t>
      </w:r>
      <w:r>
        <w:t>ặ</w:t>
      </w:r>
      <w:r>
        <w:t>c ch</w:t>
      </w:r>
      <w:r>
        <w:t>ấ</w:t>
      </w:r>
      <w:r>
        <w:t>t h</w:t>
      </w:r>
      <w:r>
        <w:t>ỗ</w:t>
      </w:r>
      <w:r>
        <w:t xml:space="preserve"> tr</w:t>
      </w:r>
      <w:r>
        <w:t>ợ</w:t>
      </w:r>
      <w:r>
        <w:t xml:space="preserve"> ch</w:t>
      </w:r>
      <w:r>
        <w:t>ế</w:t>
      </w:r>
      <w:r>
        <w:t xml:space="preserve"> bi</w:t>
      </w:r>
      <w:r>
        <w:t>ế</w:t>
      </w:r>
      <w:r>
        <w:t>n vư</w:t>
      </w:r>
      <w:r>
        <w:t>ợ</w:t>
      </w:r>
      <w:r>
        <w:t>t quá m</w:t>
      </w:r>
      <w:r>
        <w:t>ứ</w:t>
      </w:r>
      <w:r>
        <w:t>c gi</w:t>
      </w:r>
      <w:r>
        <w:t>ớ</w:t>
      </w:r>
      <w:r>
        <w:t>i h</w:t>
      </w:r>
      <w:r>
        <w:t>ạ</w:t>
      </w:r>
      <w:r>
        <w:t>n cho phép; th</w:t>
      </w:r>
      <w:r>
        <w:t>ự</w:t>
      </w:r>
      <w:r>
        <w:t>c ph</w:t>
      </w:r>
      <w:r>
        <w:t>ẩ</w:t>
      </w:r>
      <w:r>
        <w:t>m có ch</w:t>
      </w:r>
      <w:r>
        <w:t>ứ</w:t>
      </w:r>
      <w:r>
        <w:t>a ch</w:t>
      </w:r>
      <w:r>
        <w:t>ấ</w:t>
      </w:r>
      <w:r>
        <w:t>t đ</w:t>
      </w:r>
      <w:r>
        <w:t>ộ</w:t>
      </w:r>
      <w:r>
        <w:t>c h</w:t>
      </w:r>
      <w:r>
        <w:t>ạ</w:t>
      </w:r>
      <w:r>
        <w:t>i ho</w:t>
      </w:r>
      <w:r>
        <w:t>ặ</w:t>
      </w:r>
      <w:r>
        <w:t>c nhi</w:t>
      </w:r>
      <w:r>
        <w:t>ễ</w:t>
      </w:r>
      <w:r>
        <w:t>m ch</w:t>
      </w:r>
      <w:r>
        <w:t>ấ</w:t>
      </w:r>
      <w:r>
        <w:t>t đ</w:t>
      </w:r>
      <w:r>
        <w:t>ộ</w:t>
      </w:r>
      <w:r>
        <w:t>c b</w:t>
      </w:r>
      <w:r>
        <w:t>ị</w:t>
      </w:r>
      <w:r>
        <w:t xml:space="preserve"> c</w:t>
      </w:r>
      <w:r>
        <w:t>ấ</w:t>
      </w:r>
      <w:r>
        <w:t>m s</w:t>
      </w:r>
      <w:r>
        <w:t>ử</w:t>
      </w:r>
      <w:r>
        <w:t xml:space="preserve"> d</w:t>
      </w:r>
      <w:r>
        <w:t>ụ</w:t>
      </w:r>
      <w:r>
        <w:t>ng,</w:t>
      </w:r>
      <w:r>
        <w:t xml:space="preserve"> hóa ch</w:t>
      </w:r>
      <w:r>
        <w:t>ấ</w:t>
      </w:r>
      <w:r>
        <w:t>t không rõ ngu</w:t>
      </w:r>
      <w:r>
        <w:t>ồ</w:t>
      </w:r>
      <w:r>
        <w:t>n g</w:t>
      </w:r>
      <w:r>
        <w:t>ố</w:t>
      </w:r>
      <w:r>
        <w:t>c; th</w:t>
      </w:r>
      <w:r>
        <w:t>ự</w:t>
      </w:r>
      <w:r>
        <w:t>c ph</w:t>
      </w:r>
      <w:r>
        <w:t>ẩ</w:t>
      </w:r>
      <w:r>
        <w:t>m không rõ ngu</w:t>
      </w:r>
      <w:r>
        <w:t>ồ</w:t>
      </w:r>
      <w:r>
        <w:t>n g</w:t>
      </w:r>
      <w:r>
        <w:t>ố</w:t>
      </w:r>
      <w:r>
        <w:t>c xu</w:t>
      </w:r>
      <w:r>
        <w:t>ấ</w:t>
      </w:r>
      <w:r>
        <w:t>t x</w:t>
      </w:r>
      <w:r>
        <w:t>ứ</w:t>
      </w:r>
      <w:r>
        <w:t>.</w:t>
      </w:r>
    </w:p>
    <w:p w:rsidR="00000000" w:rsidRDefault="005427C9">
      <w:pPr>
        <w:spacing w:before="100" w:beforeAutospacing="1" w:after="120"/>
        <w:divId w:val="919287712"/>
      </w:pPr>
      <w:r>
        <w:t>Vi</w:t>
      </w:r>
      <w:r>
        <w:t>ệ</w:t>
      </w:r>
      <w:r>
        <w:t>c tiêu h</w:t>
      </w:r>
      <w:r>
        <w:t>ủ</w:t>
      </w:r>
      <w:r>
        <w:t>y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không b</w:t>
      </w:r>
      <w:r>
        <w:t>ả</w:t>
      </w:r>
      <w:r>
        <w:t>o đ</w:t>
      </w:r>
      <w:r>
        <w:t>ả</w:t>
      </w:r>
      <w:r>
        <w:t>m an toàn ph</w:t>
      </w:r>
      <w:r>
        <w:t>ả</w:t>
      </w:r>
      <w:r>
        <w:t>i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ph</w:t>
      </w:r>
      <w:r>
        <w:t>ả</w:t>
      </w:r>
      <w:r>
        <w:t>i đư</w:t>
      </w:r>
      <w:r>
        <w:t>ợ</w:t>
      </w:r>
      <w:r>
        <w:t>c cơ quan ki</w:t>
      </w:r>
      <w:r>
        <w:t>ể</w:t>
      </w:r>
      <w:r>
        <w:t>m tra v</w:t>
      </w:r>
      <w:r>
        <w:t>ề</w:t>
      </w:r>
      <w:r>
        <w:t xml:space="preserve"> an toàn th</w:t>
      </w:r>
      <w:r>
        <w:t>ự</w:t>
      </w:r>
      <w:r>
        <w:t>c ph</w:t>
      </w:r>
      <w:r>
        <w:t>ẩ</w:t>
      </w:r>
      <w:r>
        <w:t>m, chính quy</w:t>
      </w:r>
      <w:r>
        <w:t>ề</w:t>
      </w:r>
      <w:r>
        <w:t>n đ</w:t>
      </w:r>
      <w:r>
        <w:t>ị</w:t>
      </w:r>
      <w:r>
        <w:t>a phương kiểm tra, xác nh</w:t>
      </w:r>
      <w:r>
        <w:t>ậ</w:t>
      </w:r>
      <w:r>
        <w:t>n k</w:t>
      </w:r>
      <w:r>
        <w:t>ế</w:t>
      </w:r>
      <w:r>
        <w:t>t qu</w:t>
      </w:r>
      <w:r>
        <w:t>ả</w:t>
      </w:r>
      <w:r>
        <w:t xml:space="preserve"> tiêu h</w:t>
      </w:r>
      <w:r>
        <w:t>ủ</w:t>
      </w:r>
      <w:r>
        <w:t>y.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10.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truy xu</w:t>
      </w:r>
      <w:r>
        <w:rPr>
          <w:b/>
          <w:bCs/>
        </w:rPr>
        <w:t>ấ</w:t>
      </w:r>
      <w:r>
        <w:rPr>
          <w:b/>
          <w:bCs/>
        </w:rPr>
        <w:t>t ngu</w:t>
      </w:r>
      <w:r>
        <w:rPr>
          <w:b/>
          <w:bCs/>
        </w:rPr>
        <w:t>ồ</w:t>
      </w:r>
      <w:r>
        <w:rPr>
          <w:b/>
          <w:bCs/>
        </w:rPr>
        <w:t>n g</w:t>
      </w:r>
      <w:r>
        <w:rPr>
          <w:b/>
          <w:bCs/>
        </w:rPr>
        <w:t>ố</w:t>
      </w:r>
      <w:r>
        <w:rPr>
          <w:b/>
          <w:bCs/>
        </w:rPr>
        <w:t>c, thu h</w:t>
      </w:r>
      <w:r>
        <w:rPr>
          <w:b/>
          <w:bCs/>
        </w:rPr>
        <w:t>ồ</w:t>
      </w:r>
      <w:r>
        <w:rPr>
          <w:b/>
          <w:bCs/>
        </w:rPr>
        <w:t>i và x</w:t>
      </w:r>
      <w:r>
        <w:rPr>
          <w:b/>
          <w:bCs/>
        </w:rPr>
        <w:t>ử</w:t>
      </w:r>
      <w:r>
        <w:rPr>
          <w:b/>
          <w:bCs/>
        </w:rPr>
        <w:t xml:space="preserve"> lý nông lâm s</w:t>
      </w:r>
      <w:r>
        <w:rPr>
          <w:b/>
          <w:bCs/>
        </w:rPr>
        <w:t>ả</w:t>
      </w:r>
      <w:r>
        <w:rPr>
          <w:b/>
          <w:bCs/>
        </w:rPr>
        <w:t>n mất an toàn th</w:t>
      </w:r>
      <w:r>
        <w:rPr>
          <w:b/>
          <w:bCs/>
        </w:rPr>
        <w:t>ự</w:t>
      </w:r>
      <w:r>
        <w:rPr>
          <w:b/>
          <w:bCs/>
        </w:rPr>
        <w:t>c ph</w:t>
      </w:r>
      <w:r>
        <w:rPr>
          <w:b/>
          <w:bCs/>
        </w:rPr>
        <w:t>ẩ</w:t>
      </w:r>
      <w:r>
        <w:rPr>
          <w:b/>
          <w:bCs/>
        </w:rPr>
        <w:t>m</w:t>
      </w:r>
    </w:p>
    <w:p w:rsidR="00000000" w:rsidRDefault="005427C9">
      <w:pPr>
        <w:spacing w:before="100" w:beforeAutospacing="1" w:after="120"/>
        <w:divId w:val="919287712"/>
      </w:pPr>
      <w:r>
        <w:t>1. Khi phát hi</w:t>
      </w:r>
      <w:r>
        <w:t>ệ</w:t>
      </w:r>
      <w:r>
        <w:t>n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m</w:t>
      </w:r>
      <w:r>
        <w:t>ấ</w:t>
      </w:r>
      <w:r>
        <w:t>t an toàn, cơ s</w:t>
      </w:r>
      <w:r>
        <w:t>ở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m</w:t>
      </w:r>
      <w:r>
        <w:t>ấ</w:t>
      </w:r>
      <w:r>
        <w:t>t an toàn theo quy đ</w:t>
      </w:r>
      <w:r>
        <w:t>ị</w:t>
      </w:r>
      <w:r>
        <w:t xml:space="preserve">nh </w:t>
      </w:r>
      <w:r>
        <w:t>t</w:t>
      </w:r>
      <w:r>
        <w:t>ạ</w:t>
      </w:r>
      <w:r>
        <w:t>i M</w:t>
      </w:r>
      <w:r>
        <w:t>ụ</w:t>
      </w:r>
      <w:r>
        <w:t>c 3 Ph</w:t>
      </w:r>
      <w:r>
        <w:t>ụ</w:t>
      </w:r>
      <w:r>
        <w:t xml:space="preserve"> l</w:t>
      </w:r>
      <w:r>
        <w:t>ụ</w:t>
      </w:r>
      <w:r>
        <w:t>c kèm theo Thông tư này.</w:t>
      </w:r>
    </w:p>
    <w:p w:rsidR="00000000" w:rsidRDefault="005427C9">
      <w:pPr>
        <w:spacing w:before="100" w:beforeAutospacing="1" w:after="120"/>
        <w:divId w:val="919287712"/>
      </w:pPr>
      <w:r>
        <w:t>2. Trong trường hợp cơ quan kiểm tra phát hiện ho</w:t>
      </w:r>
      <w:r>
        <w:t>ặ</w:t>
      </w:r>
      <w:r>
        <w:t>c nhận được thông tin cảnh báo của nư</w:t>
      </w:r>
      <w:r>
        <w:t>ớ</w:t>
      </w:r>
      <w:r>
        <w:t>c nh</w:t>
      </w:r>
      <w:r>
        <w:t>ậ</w:t>
      </w:r>
      <w:r>
        <w:t>p kh</w:t>
      </w:r>
      <w:r>
        <w:t>ẩ</w:t>
      </w:r>
      <w:r>
        <w:t>u và từ các nguồn thông tin khác v</w:t>
      </w:r>
      <w:r>
        <w:t>ề</w:t>
      </w:r>
      <w:r>
        <w:t xml:space="preserve"> th</w:t>
      </w:r>
      <w:r>
        <w:t>ự</w:t>
      </w:r>
      <w:r>
        <w:t>c ph</w:t>
      </w:r>
      <w:r>
        <w:t>ẩ</w:t>
      </w:r>
      <w:r>
        <w:t>m m</w:t>
      </w:r>
      <w:r>
        <w:t>ấ</w:t>
      </w:r>
      <w:r>
        <w:t>t an toàn, cơ quan kiểm tra theo phân công tại Kho</w:t>
      </w:r>
      <w:r>
        <w:t>ả</w:t>
      </w:r>
      <w:r>
        <w:t>n</w:t>
      </w:r>
      <w:r>
        <w:t xml:space="preserve"> 2 Điều 5 Thông tư này xử lý thông tin, thông báo cho cơ sở yêu c</w:t>
      </w:r>
      <w:r>
        <w:t>ầ</w:t>
      </w:r>
      <w:r>
        <w:t>u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x</w:t>
      </w:r>
      <w:r>
        <w:t>ử</w:t>
      </w:r>
      <w:r>
        <w:t xml:space="preserve"> lý thực phẩm mất an toàn. Văn b</w:t>
      </w:r>
      <w:r>
        <w:t>ả</w:t>
      </w:r>
      <w:r>
        <w:t>n thông báo bao g</w:t>
      </w:r>
      <w:r>
        <w:t>ồ</w:t>
      </w:r>
      <w:r>
        <w:t>m các thông tin sau:</w:t>
      </w:r>
    </w:p>
    <w:p w:rsidR="00000000" w:rsidRDefault="005427C9">
      <w:pPr>
        <w:spacing w:before="100" w:beforeAutospacing="1" w:after="120"/>
        <w:divId w:val="919287712"/>
      </w:pPr>
      <w:r>
        <w:t>a) Tên cơ s</w:t>
      </w:r>
      <w:r>
        <w:t>ở</w:t>
      </w:r>
      <w:r>
        <w:t xml:space="preserve"> ch</w:t>
      </w:r>
      <w:r>
        <w:t>ị</w:t>
      </w:r>
      <w:r>
        <w:t>u trách nhi</w:t>
      </w:r>
      <w:r>
        <w:t>ệ</w:t>
      </w:r>
      <w:r>
        <w:t>m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x</w:t>
      </w:r>
      <w:r>
        <w:t>ử</w:t>
      </w:r>
      <w:r>
        <w:t xml:space="preserve"> lý s</w:t>
      </w:r>
      <w:r>
        <w:t>ả</w:t>
      </w:r>
      <w:r>
        <w:t>n</w:t>
      </w:r>
      <w:r>
        <w:t xml:space="preserve"> ph</w:t>
      </w:r>
      <w:r>
        <w:t>ẩ</w:t>
      </w:r>
      <w:r>
        <w:t>m;</w:t>
      </w:r>
    </w:p>
    <w:p w:rsidR="00000000" w:rsidRDefault="005427C9">
      <w:pPr>
        <w:spacing w:before="100" w:beforeAutospacing="1" w:after="120"/>
        <w:divId w:val="919287712"/>
      </w:pPr>
      <w:r>
        <w:t>b) Thông tin nh</w:t>
      </w:r>
      <w:r>
        <w:t>ậ</w:t>
      </w:r>
      <w:r>
        <w:t>n di</w:t>
      </w:r>
      <w:r>
        <w:t>ệ</w:t>
      </w:r>
      <w:r>
        <w:t>n lô hàng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 (ch</w:t>
      </w:r>
      <w:r>
        <w:t>ủ</w:t>
      </w:r>
      <w:r>
        <w:t>ng lo</w:t>
      </w:r>
      <w:r>
        <w:t>ạ</w:t>
      </w:r>
      <w:r>
        <w:t>i; mã s</w:t>
      </w:r>
      <w:r>
        <w:t>ố</w:t>
      </w:r>
      <w:r>
        <w:t xml:space="preserve"> nh</w:t>
      </w:r>
      <w:r>
        <w:t>ậ</w:t>
      </w:r>
      <w:r>
        <w:t>n di</w:t>
      </w:r>
      <w:r>
        <w:t>ệ</w:t>
      </w:r>
      <w:r>
        <w:t>n lô hàng; kh</w:t>
      </w:r>
      <w:r>
        <w:t>ố</w:t>
      </w:r>
      <w:r>
        <w:t>i lư</w:t>
      </w:r>
      <w:r>
        <w:t>ợ</w:t>
      </w:r>
      <w:r>
        <w:t>ng; ngày s</w:t>
      </w:r>
      <w:r>
        <w:t>ả</w:t>
      </w:r>
      <w:r>
        <w:t>n xu</w:t>
      </w:r>
      <w:r>
        <w:t>ấ</w:t>
      </w:r>
      <w:r>
        <w:t>t; tên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t, kinh doanh - n</w:t>
      </w:r>
      <w:r>
        <w:t>ế</w:t>
      </w:r>
      <w:r>
        <w:t>u có);</w:t>
      </w:r>
    </w:p>
    <w:p w:rsidR="00000000" w:rsidRDefault="005427C9">
      <w:pPr>
        <w:spacing w:before="100" w:beforeAutospacing="1" w:after="120"/>
        <w:divId w:val="919287712"/>
      </w:pPr>
      <w:r>
        <w:t>c) Lý do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bi</w:t>
      </w:r>
      <w:r>
        <w:t>ệ</w:t>
      </w:r>
      <w:r>
        <w:t>n pháp x</w:t>
      </w:r>
      <w:r>
        <w:t>ử</w:t>
      </w:r>
      <w:r>
        <w:t xml:space="preserve"> lý đ</w:t>
      </w:r>
      <w:r>
        <w:t>ố</w:t>
      </w:r>
      <w:r>
        <w:t xml:space="preserve">i </w:t>
      </w:r>
      <w:r>
        <w:t>v</w:t>
      </w:r>
      <w:r>
        <w:t>ớ</w:t>
      </w:r>
      <w:r>
        <w:t>i s</w:t>
      </w:r>
      <w:r>
        <w:t>ả</w:t>
      </w:r>
      <w:r>
        <w:t>n ph</w:t>
      </w:r>
      <w:r>
        <w:t>ẩ</w:t>
      </w:r>
      <w:r>
        <w:t>m thu h</w:t>
      </w:r>
      <w:r>
        <w:t>ồ</w:t>
      </w:r>
      <w:r>
        <w:t>i (n</w:t>
      </w:r>
      <w:r>
        <w:t>ế</w:t>
      </w:r>
      <w:r>
        <w:t>u có);</w:t>
      </w:r>
    </w:p>
    <w:p w:rsidR="00000000" w:rsidRDefault="005427C9">
      <w:pPr>
        <w:spacing w:before="100" w:beforeAutospacing="1" w:after="120"/>
        <w:divId w:val="919287712"/>
      </w:pPr>
      <w:r>
        <w:t>d) Ph</w:t>
      </w:r>
      <w:r>
        <w:t>ạ</w:t>
      </w:r>
      <w:r>
        <w:t>m vi và th</w:t>
      </w:r>
      <w:r>
        <w:t>ờ</w:t>
      </w:r>
      <w:r>
        <w:t>i h</w:t>
      </w:r>
      <w:r>
        <w:t>ạ</w:t>
      </w:r>
      <w:r>
        <w:t>n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s</w:t>
      </w:r>
      <w:r>
        <w:t>ả</w:t>
      </w:r>
      <w:r>
        <w:t>n ph</w:t>
      </w:r>
      <w:r>
        <w:t>ẩ</w:t>
      </w:r>
      <w:r>
        <w:t>m và xử lý sản phẩm thu hồi (nếu có);</w:t>
      </w:r>
    </w:p>
    <w:p w:rsidR="00000000" w:rsidRDefault="005427C9">
      <w:pPr>
        <w:spacing w:before="100" w:beforeAutospacing="1" w:after="120"/>
        <w:divId w:val="919287712"/>
      </w:pPr>
      <w:r>
        <w:t>e) Cơ quan ch</w:t>
      </w:r>
      <w:r>
        <w:t>ị</w:t>
      </w:r>
      <w:r>
        <w:t>u trách nhi</w:t>
      </w:r>
      <w:r>
        <w:t>ệ</w:t>
      </w:r>
      <w:r>
        <w:t>m ki</w:t>
      </w:r>
      <w:r>
        <w:t>ể</w:t>
      </w:r>
      <w:r>
        <w:t>m tra vi</w:t>
      </w:r>
      <w:r>
        <w:t>ệ</w:t>
      </w:r>
      <w:r>
        <w:t>c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mất an toàn.</w:t>
      </w:r>
    </w:p>
    <w:p w:rsidR="00000000" w:rsidRDefault="005427C9">
      <w:pPr>
        <w:spacing w:before="100" w:beforeAutospacing="1" w:after="120"/>
        <w:divId w:val="919287712"/>
      </w:pPr>
      <w:r>
        <w:t>3</w:t>
      </w:r>
      <w:r>
        <w:t>. Sau khi nhận được văn bản thông báo của cơ quan kiểm tra, cơ sở ph</w:t>
      </w:r>
      <w:r>
        <w:t>ả</w:t>
      </w:r>
      <w:r>
        <w:t>i tri</w:t>
      </w:r>
      <w:r>
        <w:t>ể</w:t>
      </w:r>
      <w:r>
        <w:t>n khai vi</w:t>
      </w:r>
      <w:r>
        <w:t>ệ</w:t>
      </w:r>
      <w:r>
        <w:t>c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x</w:t>
      </w:r>
      <w:r>
        <w:t>ử</w:t>
      </w:r>
      <w:r>
        <w:t xml:space="preserve"> lý s</w:t>
      </w:r>
      <w:r>
        <w:t>ả</w:t>
      </w:r>
      <w:r>
        <w:t>n ph</w:t>
      </w:r>
      <w:r>
        <w:t>ẩ</w:t>
      </w:r>
      <w:r>
        <w:t>m theo quy đ</w:t>
      </w:r>
      <w:r>
        <w:t>ị</w:t>
      </w:r>
      <w:r>
        <w:t>nh t</w:t>
      </w:r>
      <w:r>
        <w:t>ạ</w:t>
      </w:r>
      <w:r>
        <w:t>i M</w:t>
      </w:r>
      <w:r>
        <w:t>ụ</w:t>
      </w:r>
      <w:r>
        <w:t>c 3, M</w:t>
      </w:r>
      <w:r>
        <w:t>ụ</w:t>
      </w:r>
      <w:r>
        <w:t>c 4.2 Ph</w:t>
      </w:r>
      <w:r>
        <w:t>ụ</w:t>
      </w:r>
      <w:r>
        <w:t xml:space="preserve"> l</w:t>
      </w:r>
      <w:r>
        <w:t>ụ</w:t>
      </w:r>
      <w:r>
        <w:t>c kèm theo Thông tư này.</w:t>
      </w:r>
    </w:p>
    <w:p w:rsidR="00000000" w:rsidRDefault="005427C9">
      <w:pPr>
        <w:spacing w:before="100" w:beforeAutospacing="1" w:after="120"/>
        <w:divId w:val="919287712"/>
      </w:pPr>
      <w:r>
        <w:t>4. Cơ quan kiểm tra theo phân công tại Kho</w:t>
      </w:r>
      <w:r>
        <w:t>ả</w:t>
      </w:r>
      <w:r>
        <w:t>n 2 Đi</w:t>
      </w:r>
      <w:r>
        <w:t>ều 5 Thông tư này tổ chức kiểm tra việc thực hiện truy xuất nguồn gốc, thu hồi, xử lý sản phẩm m</w:t>
      </w:r>
      <w:r>
        <w:t>ấ</w:t>
      </w:r>
      <w:r>
        <w:t>t an toàn và hỗ trợ cơ sở khi cần thiết.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Chương III</w:t>
      </w:r>
    </w:p>
    <w:p w:rsidR="00000000" w:rsidRDefault="005427C9">
      <w:pPr>
        <w:spacing w:before="100" w:beforeAutospacing="1" w:after="120"/>
        <w:jc w:val="center"/>
        <w:divId w:val="919287712"/>
      </w:pPr>
      <w:r>
        <w:rPr>
          <w:b/>
          <w:bCs/>
        </w:rPr>
        <w:t>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11. C</w:t>
      </w:r>
      <w:r>
        <w:rPr>
          <w:b/>
          <w:bCs/>
        </w:rPr>
        <w:t>ụ</w:t>
      </w:r>
      <w:r>
        <w:rPr>
          <w:b/>
          <w:bCs/>
        </w:rPr>
        <w:t>c Qu</w:t>
      </w:r>
      <w:r>
        <w:rPr>
          <w:b/>
          <w:bCs/>
        </w:rPr>
        <w:t>ả</w:t>
      </w:r>
      <w:r>
        <w:rPr>
          <w:b/>
          <w:bCs/>
        </w:rPr>
        <w:t>n lý Ch</w:t>
      </w:r>
      <w:r>
        <w:rPr>
          <w:b/>
          <w:bCs/>
        </w:rPr>
        <w:t>ấ</w:t>
      </w:r>
      <w:r>
        <w:rPr>
          <w:b/>
          <w:bCs/>
        </w:rPr>
        <w:t>t lư</w:t>
      </w:r>
      <w:r>
        <w:rPr>
          <w:b/>
          <w:bCs/>
        </w:rPr>
        <w:t>ợ</w:t>
      </w:r>
      <w:r>
        <w:rPr>
          <w:b/>
          <w:bCs/>
        </w:rPr>
        <w:t>ng Nông Lâm s</w:t>
      </w:r>
      <w:r>
        <w:rPr>
          <w:b/>
          <w:bCs/>
        </w:rPr>
        <w:t>ả</w:t>
      </w:r>
      <w:r>
        <w:rPr>
          <w:b/>
          <w:bCs/>
        </w:rPr>
        <w:t>n và Thu</w:t>
      </w:r>
      <w:r>
        <w:rPr>
          <w:b/>
          <w:bCs/>
        </w:rPr>
        <w:t>ỷ</w:t>
      </w:r>
      <w:r>
        <w:rPr>
          <w:b/>
          <w:bCs/>
        </w:rPr>
        <w:t xml:space="preserve"> s</w:t>
      </w:r>
      <w:r>
        <w:rPr>
          <w:b/>
          <w:bCs/>
        </w:rPr>
        <w:t>ả</w:t>
      </w:r>
      <w:r>
        <w:rPr>
          <w:b/>
          <w:bCs/>
        </w:rPr>
        <w:t>n</w:t>
      </w:r>
    </w:p>
    <w:p w:rsidR="00000000" w:rsidRDefault="005427C9">
      <w:pPr>
        <w:spacing w:before="100" w:beforeAutospacing="1" w:after="120"/>
        <w:divId w:val="919287712"/>
      </w:pPr>
      <w:r>
        <w:t>1. Ch</w:t>
      </w:r>
      <w:r>
        <w:t>ủ</w:t>
      </w:r>
      <w:r>
        <w:t xml:space="preserve"> trì</w:t>
      </w:r>
      <w:r>
        <w:t>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cơ quan có liên quan kiểm tra việc thực hiện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b</w:t>
      </w:r>
      <w:r>
        <w:t>ị</w:t>
      </w:r>
      <w:r>
        <w:t xml:space="preserve"> c</w:t>
      </w:r>
      <w:r>
        <w:t>ả</w:t>
      </w:r>
      <w:r>
        <w:t>nh báo m</w:t>
      </w:r>
      <w:r>
        <w:t>ấ</w:t>
      </w:r>
      <w:r>
        <w:t>t an toàn th</w:t>
      </w:r>
      <w:r>
        <w:t>ự</w:t>
      </w:r>
      <w:r>
        <w:t>c ph</w:t>
      </w:r>
      <w:r>
        <w:t>ẩ</w:t>
      </w:r>
      <w:r>
        <w:t>m theo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a Kho</w:t>
      </w:r>
      <w:r>
        <w:t>ả</w:t>
      </w:r>
      <w:r>
        <w:t>n 2 Đi</w:t>
      </w:r>
      <w:r>
        <w:t>ề</w:t>
      </w:r>
      <w:r>
        <w:t>u 5 Thông tư này.</w:t>
      </w:r>
    </w:p>
    <w:p w:rsidR="00000000" w:rsidRDefault="005427C9">
      <w:pPr>
        <w:spacing w:before="100" w:beforeAutospacing="1" w:after="120"/>
        <w:divId w:val="919287712"/>
      </w:pPr>
      <w:r>
        <w:t>2. Hàng năm ho</w:t>
      </w:r>
      <w:r>
        <w:t>ặ</w:t>
      </w:r>
      <w:r>
        <w:t>c đ</w:t>
      </w:r>
      <w:r>
        <w:t>ộ</w:t>
      </w:r>
      <w:r>
        <w:t>t xu</w:t>
      </w:r>
      <w:r>
        <w:t>ấ</w:t>
      </w:r>
      <w:r>
        <w:t>t, báo cáo k</w:t>
      </w:r>
      <w:r>
        <w:t>ế</w:t>
      </w:r>
      <w:r>
        <w:t>t qu</w:t>
      </w:r>
      <w:r>
        <w:t>ả</w:t>
      </w:r>
      <w:r>
        <w:t xml:space="preserve"> </w:t>
      </w:r>
      <w:r>
        <w:t>ki</w:t>
      </w:r>
      <w:r>
        <w:t>ể</w:t>
      </w:r>
      <w:r>
        <w:t>m tra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quy đ</w:t>
      </w:r>
      <w:r>
        <w:t>ị</w:t>
      </w:r>
      <w:r>
        <w:t>nh v</w:t>
      </w:r>
      <w:r>
        <w:t>ề</w:t>
      </w:r>
      <w:r>
        <w:t xml:space="preserve"> hệ thống truy xu</w:t>
      </w:r>
      <w:r>
        <w:t>ấ</w:t>
      </w:r>
      <w:r>
        <w:t>t, thu h</w:t>
      </w:r>
      <w:r>
        <w:t>ồ</w:t>
      </w:r>
      <w:r>
        <w:t>i và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không b</w:t>
      </w:r>
      <w:r>
        <w:t>ả</w:t>
      </w:r>
      <w:r>
        <w:t>o đ</w:t>
      </w:r>
      <w:r>
        <w:t>ả</w:t>
      </w:r>
      <w:r>
        <w:t>m an toàn trong ph</w:t>
      </w:r>
      <w:r>
        <w:t>ạ</w:t>
      </w:r>
      <w:r>
        <w:t>m vi c</w:t>
      </w:r>
      <w:r>
        <w:t>ả</w:t>
      </w:r>
      <w:r>
        <w:t xml:space="preserve"> nư</w:t>
      </w:r>
      <w:r>
        <w:t>ớ</w:t>
      </w:r>
      <w:r>
        <w:t>c; ki</w:t>
      </w:r>
      <w:r>
        <w:t>ế</w:t>
      </w:r>
      <w:r>
        <w:t>n ngh</w:t>
      </w:r>
      <w:r>
        <w:t>ị</w:t>
      </w:r>
      <w:r>
        <w:t xml:space="preserve"> B</w:t>
      </w:r>
      <w:r>
        <w:t>ộ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 v</w:t>
      </w:r>
      <w:r>
        <w:t>ề</w:t>
      </w:r>
      <w:r>
        <w:t xml:space="preserve"> trách nhi</w:t>
      </w:r>
      <w:r>
        <w:t>ệ</w:t>
      </w:r>
      <w:r>
        <w:t>m c</w:t>
      </w:r>
      <w:r>
        <w:t>ủ</w:t>
      </w:r>
      <w:r>
        <w:t>a các cơ quan qu</w:t>
      </w:r>
      <w:r>
        <w:t>ả</w:t>
      </w:r>
      <w:r>
        <w:t>n lý chuyên ngành, đ</w:t>
      </w:r>
      <w:r>
        <w:t>ề</w:t>
      </w:r>
      <w:r>
        <w:t xml:space="preserve"> xu</w:t>
      </w:r>
      <w:r>
        <w:t>ấ</w:t>
      </w:r>
      <w:r>
        <w:t>t các</w:t>
      </w:r>
      <w:r>
        <w:t xml:space="preserve"> gi</w:t>
      </w:r>
      <w:r>
        <w:t>ả</w:t>
      </w:r>
      <w:r>
        <w:t>i pháp, bi</w:t>
      </w:r>
      <w:r>
        <w:t>ệ</w:t>
      </w:r>
      <w:r>
        <w:t>n pháp b</w:t>
      </w:r>
      <w:r>
        <w:t>ả</w:t>
      </w:r>
      <w:r>
        <w:t>o đ</w:t>
      </w:r>
      <w:r>
        <w:t>ả</w:t>
      </w:r>
      <w:r>
        <w:t>m an toàn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12. Các T</w:t>
      </w:r>
      <w:r>
        <w:rPr>
          <w:b/>
          <w:bCs/>
        </w:rPr>
        <w:t>ổ</w:t>
      </w:r>
      <w:r>
        <w:rPr>
          <w:b/>
          <w:bCs/>
        </w:rPr>
        <w:t>ng c</w:t>
      </w:r>
      <w:r>
        <w:rPr>
          <w:b/>
          <w:bCs/>
        </w:rPr>
        <w:t>ụ</w:t>
      </w:r>
      <w:r>
        <w:rPr>
          <w:b/>
          <w:bCs/>
        </w:rPr>
        <w:t>c, C</w:t>
      </w:r>
      <w:r>
        <w:rPr>
          <w:b/>
          <w:bCs/>
        </w:rPr>
        <w:t>ụ</w:t>
      </w:r>
      <w:r>
        <w:rPr>
          <w:b/>
          <w:bCs/>
        </w:rPr>
        <w:t>c chuyên ngành</w:t>
      </w:r>
    </w:p>
    <w:p w:rsidR="00000000" w:rsidRDefault="005427C9">
      <w:pPr>
        <w:spacing w:before="100" w:beforeAutospacing="1" w:after="120"/>
        <w:divId w:val="919287712"/>
      </w:pPr>
      <w:r>
        <w:t>1. Ki</w:t>
      </w:r>
      <w:r>
        <w:t>ể</w:t>
      </w:r>
      <w:r>
        <w:t>m tra vi</w:t>
      </w:r>
      <w:r>
        <w:t>ệ</w:t>
      </w:r>
      <w:r>
        <w:t>c tuân thủ quy định về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không b</w:t>
      </w:r>
      <w:r>
        <w:t>ả</w:t>
      </w:r>
      <w:r>
        <w:t>o đ</w:t>
      </w:r>
      <w:r>
        <w:t>ả</w:t>
      </w:r>
      <w:r>
        <w:t>m an toàn đ</w:t>
      </w:r>
      <w:r>
        <w:t>ố</w:t>
      </w:r>
      <w:r>
        <w:t>i v</w:t>
      </w:r>
      <w:r>
        <w:t>ớ</w:t>
      </w:r>
      <w:r>
        <w:t>i các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kinh doanh thực</w:t>
      </w:r>
      <w:r>
        <w:t xml:space="preserve"> phẩm nông lâm s</w:t>
      </w:r>
      <w:r>
        <w:t>ả</w:t>
      </w:r>
      <w:r>
        <w:t>n thu</w:t>
      </w:r>
      <w:r>
        <w:t>ộ</w:t>
      </w:r>
      <w:r>
        <w:t>c ph</w:t>
      </w:r>
      <w:r>
        <w:t>ạ</w:t>
      </w:r>
      <w:r>
        <w:t>m vi phân công, phân cấp của Bộ Nông nghiệp và Phát triển nông thôn.</w:t>
      </w:r>
    </w:p>
    <w:p w:rsidR="00000000" w:rsidRDefault="005427C9">
      <w:pPr>
        <w:spacing w:before="100" w:beforeAutospacing="1" w:after="120"/>
        <w:divId w:val="919287712"/>
      </w:pPr>
      <w:r>
        <w:t>2.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Cục Quản lý Chất lượng Nông Lâm sản và Thủy s</w:t>
      </w:r>
      <w:r>
        <w:t>ả</w:t>
      </w:r>
      <w:r>
        <w:t>n kiểm tra việc thực hiện truy xuất, thu hồi và xử lý thực phẩm nông l</w:t>
      </w:r>
      <w:r>
        <w:t>âm sản mất an toàn theo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a Kho</w:t>
      </w:r>
      <w:r>
        <w:t>ả</w:t>
      </w:r>
      <w:r>
        <w:t>n 2 Đi</w:t>
      </w:r>
      <w:r>
        <w:t>ề</w:t>
      </w:r>
      <w:r>
        <w:t>u 5 Thông tư này.</w:t>
      </w:r>
    </w:p>
    <w:p w:rsidR="00000000" w:rsidRDefault="005427C9">
      <w:pPr>
        <w:spacing w:before="100" w:beforeAutospacing="1" w:after="120"/>
        <w:divId w:val="919287712"/>
      </w:pPr>
      <w:r>
        <w:t>3. Hàng năm ho</w:t>
      </w:r>
      <w:r>
        <w:t>ặ</w:t>
      </w:r>
      <w:r>
        <w:t>c đ</w:t>
      </w:r>
      <w:r>
        <w:t>ộ</w:t>
      </w:r>
      <w:r>
        <w:t>t xu</w:t>
      </w:r>
      <w:r>
        <w:t>ấ</w:t>
      </w:r>
      <w:r>
        <w:t>t (khi có yêu c</w:t>
      </w:r>
      <w:r>
        <w:t>ầ</w:t>
      </w:r>
      <w:r>
        <w:t>u), g</w:t>
      </w:r>
      <w:r>
        <w:t>ử</w:t>
      </w:r>
      <w:r>
        <w:t>i báo cáo v</w:t>
      </w:r>
      <w:r>
        <w:t>ề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ki</w:t>
      </w:r>
      <w:r>
        <w:t>ể</w:t>
      </w:r>
      <w:r>
        <w:t>m tra việc tuân thủ quy định về truy xu</w:t>
      </w:r>
      <w:r>
        <w:t>ấ</w:t>
      </w:r>
      <w:r>
        <w:t>t, thu h</w:t>
      </w:r>
      <w:r>
        <w:t>ồ</w:t>
      </w:r>
      <w:r>
        <w:t>i và x</w:t>
      </w:r>
      <w:r>
        <w:t>ử</w:t>
      </w:r>
      <w:r>
        <w:t xml:space="preserve"> lý s</w:t>
      </w:r>
      <w:r>
        <w:t>ả</w:t>
      </w:r>
      <w:r>
        <w:t>n ph</w:t>
      </w:r>
      <w:r>
        <w:t>ẩ</w:t>
      </w:r>
      <w:r>
        <w:t>m không b</w:t>
      </w:r>
      <w:r>
        <w:t>ả</w:t>
      </w:r>
      <w:r>
        <w:t>o đ</w:t>
      </w:r>
      <w:r>
        <w:t>ả</w:t>
      </w:r>
      <w:r>
        <w:t>m an toàn c</w:t>
      </w:r>
      <w:r>
        <w:t>ủ</w:t>
      </w:r>
      <w:r>
        <w:t>a các cơ sở</w:t>
      </w:r>
      <w:r>
        <w:t xml:space="preserve"> thu</w:t>
      </w:r>
      <w:r>
        <w:t>ộ</w:t>
      </w:r>
      <w:r>
        <w:t>c ph</w:t>
      </w:r>
      <w:r>
        <w:t>ạ</w:t>
      </w:r>
      <w:r>
        <w:t>m vi qu</w:t>
      </w:r>
      <w:r>
        <w:t>ả</w:t>
      </w:r>
      <w:r>
        <w:t>n lý v</w:t>
      </w:r>
      <w:r>
        <w:t>ề</w:t>
      </w:r>
      <w:r>
        <w:t xml:space="preserve"> B</w:t>
      </w:r>
      <w:r>
        <w:t>ộ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 (qua C</w:t>
      </w:r>
      <w:r>
        <w:t>ụ</w:t>
      </w:r>
      <w:r>
        <w:t>c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Nông Lâm s</w:t>
      </w:r>
      <w:r>
        <w:t>ả</w:t>
      </w:r>
      <w:r>
        <w:t>n và Th</w:t>
      </w:r>
      <w:r>
        <w:t>ủ</w:t>
      </w:r>
      <w:r>
        <w:t>y s</w:t>
      </w:r>
      <w:r>
        <w:t>ả</w:t>
      </w:r>
      <w:r>
        <w:t>n).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13. S</w:t>
      </w:r>
      <w:r>
        <w:rPr>
          <w:b/>
          <w:bCs/>
        </w:rPr>
        <w:t>ở</w:t>
      </w:r>
      <w:r>
        <w:rPr>
          <w:b/>
          <w:bCs/>
        </w:rPr>
        <w:t xml:space="preserve"> Nông nghi</w:t>
      </w:r>
      <w:r>
        <w:rPr>
          <w:b/>
          <w:bCs/>
        </w:rPr>
        <w:t>ệ</w:t>
      </w:r>
      <w:r>
        <w:rPr>
          <w:b/>
          <w:bCs/>
        </w:rPr>
        <w:t>p và Phát tri</w:t>
      </w:r>
      <w:r>
        <w:rPr>
          <w:b/>
          <w:bCs/>
        </w:rPr>
        <w:t>ể</w:t>
      </w:r>
      <w:r>
        <w:rPr>
          <w:b/>
          <w:bCs/>
        </w:rPr>
        <w:t>n nông thôn</w:t>
      </w:r>
    </w:p>
    <w:p w:rsidR="00000000" w:rsidRDefault="005427C9">
      <w:pPr>
        <w:spacing w:before="100" w:beforeAutospacing="1" w:after="120"/>
        <w:divId w:val="919287712"/>
      </w:pPr>
      <w:r>
        <w:t>1. T</w:t>
      </w:r>
      <w:r>
        <w:t>ổ</w:t>
      </w:r>
      <w:r>
        <w:t xml:space="preserve"> ch</w:t>
      </w:r>
      <w:r>
        <w:t>ứ</w:t>
      </w:r>
      <w:r>
        <w:t>c ph</w:t>
      </w:r>
      <w:r>
        <w:t>ổ</w:t>
      </w:r>
      <w:r>
        <w:t xml:space="preserve"> bi</w:t>
      </w:r>
      <w:r>
        <w:t>ế</w:t>
      </w:r>
      <w:r>
        <w:t>n, hư</w:t>
      </w:r>
      <w:r>
        <w:t>ớ</w:t>
      </w:r>
      <w:r>
        <w:t>ng d</w:t>
      </w:r>
      <w:r>
        <w:t>ẫ</w:t>
      </w:r>
      <w:r>
        <w:t>n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Thông tư này t</w:t>
      </w:r>
      <w:r>
        <w:t>ạ</w:t>
      </w:r>
      <w:r>
        <w:t>i đ</w:t>
      </w:r>
      <w:r>
        <w:t>ị</w:t>
      </w:r>
      <w:r>
        <w:t>a phương.</w:t>
      </w:r>
    </w:p>
    <w:p w:rsidR="00000000" w:rsidRDefault="005427C9">
      <w:pPr>
        <w:spacing w:before="100" w:beforeAutospacing="1" w:after="120"/>
        <w:divId w:val="919287712"/>
      </w:pPr>
      <w:r>
        <w:t>2. Phân công và ch</w:t>
      </w:r>
      <w:r>
        <w:t>ỉ</w:t>
      </w:r>
      <w:r>
        <w:t xml:space="preserve"> đ</w:t>
      </w:r>
      <w:r>
        <w:t>ạ</w:t>
      </w:r>
      <w:r>
        <w:t>o cơ quan chuyên môn thực hiện kiểm tra việc tuân thủ quy định về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không b</w:t>
      </w:r>
      <w:r>
        <w:t>ả</w:t>
      </w:r>
      <w:r>
        <w:t>o đ</w:t>
      </w:r>
      <w:r>
        <w:t>ả</w:t>
      </w:r>
      <w:r>
        <w:t>m an toàn tại địa phương theo quy định tại Thông tư này.</w:t>
      </w:r>
    </w:p>
    <w:p w:rsidR="00000000" w:rsidRDefault="005427C9">
      <w:pPr>
        <w:spacing w:before="100" w:beforeAutospacing="1" w:after="120"/>
        <w:divId w:val="919287712"/>
      </w:pPr>
      <w:r>
        <w:t>3. Hàng năm ho</w:t>
      </w:r>
      <w:r>
        <w:t>ặ</w:t>
      </w:r>
      <w:r>
        <w:t>c khi có y</w:t>
      </w:r>
      <w:r>
        <w:t>êu c</w:t>
      </w:r>
      <w:r>
        <w:t>ầ</w:t>
      </w:r>
      <w:r>
        <w:t>u, báo cáo B</w:t>
      </w:r>
      <w:r>
        <w:t>ộ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 (qua C</w:t>
      </w:r>
      <w:r>
        <w:t>ụ</w:t>
      </w:r>
      <w:r>
        <w:t>c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Nông Lâm s</w:t>
      </w:r>
      <w:r>
        <w:t>ả</w:t>
      </w:r>
      <w:r>
        <w:t>n và Th</w:t>
      </w:r>
      <w:r>
        <w:t>ủ</w:t>
      </w:r>
      <w:r>
        <w:t>y s</w:t>
      </w:r>
      <w:r>
        <w:t>ả</w:t>
      </w:r>
      <w:r>
        <w:t>n) k</w:t>
      </w:r>
      <w:r>
        <w:t>ế</w:t>
      </w:r>
      <w:r>
        <w:t>t qu</w:t>
      </w:r>
      <w:r>
        <w:t>ả</w:t>
      </w:r>
      <w:r>
        <w:t xml:space="preserve"> triển khai các nhiệm vụ phân công nêu tại Thông tư này ở địa phương.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14. Cơ quan ki</w:t>
      </w:r>
      <w:r>
        <w:rPr>
          <w:b/>
          <w:bCs/>
        </w:rPr>
        <w:t>ể</w:t>
      </w:r>
      <w:r>
        <w:rPr>
          <w:b/>
          <w:bCs/>
        </w:rPr>
        <w:t>m tra đ</w:t>
      </w:r>
      <w:r>
        <w:rPr>
          <w:b/>
          <w:bCs/>
        </w:rPr>
        <w:t>ị</w:t>
      </w:r>
      <w:r>
        <w:rPr>
          <w:b/>
          <w:bCs/>
        </w:rPr>
        <w:t>a phương</w:t>
      </w:r>
    </w:p>
    <w:p w:rsidR="00000000" w:rsidRDefault="005427C9">
      <w:pPr>
        <w:spacing w:before="100" w:beforeAutospacing="1" w:after="120"/>
        <w:divId w:val="919287712"/>
      </w:pPr>
      <w:r>
        <w:t>1. Th</w:t>
      </w:r>
      <w:r>
        <w:t>ự</w:t>
      </w:r>
      <w:r>
        <w:t>c hi</w:t>
      </w:r>
      <w:r>
        <w:t>ệ</w:t>
      </w:r>
      <w:r>
        <w:t>n ki</w:t>
      </w:r>
      <w:r>
        <w:t>ể</w:t>
      </w:r>
      <w:r>
        <w:t>m tra vi</w:t>
      </w:r>
      <w:r>
        <w:t>ệ</w:t>
      </w:r>
      <w:r>
        <w:t>c tuân thủ quy định về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không b</w:t>
      </w:r>
      <w:r>
        <w:t>ả</w:t>
      </w:r>
      <w:r>
        <w:t>o đ</w:t>
      </w:r>
      <w:r>
        <w:t>ả</w:t>
      </w:r>
      <w:r>
        <w:t>m an toàn của cơ sở t</w:t>
      </w:r>
      <w:r>
        <w:t>ạ</w:t>
      </w:r>
      <w:r>
        <w:t>i đ</w:t>
      </w:r>
      <w:r>
        <w:t>ị</w:t>
      </w:r>
      <w:r>
        <w:t>a phương theo ch</w:t>
      </w:r>
      <w:r>
        <w:t>ỉ</w:t>
      </w:r>
      <w:r>
        <w:t xml:space="preserve"> đ</w:t>
      </w:r>
      <w:r>
        <w:t>ạ</w:t>
      </w:r>
      <w:r>
        <w:t>o, phân công c</w:t>
      </w:r>
      <w:r>
        <w:t>ủ</w:t>
      </w:r>
      <w:r>
        <w:t>a S</w:t>
      </w:r>
      <w:r>
        <w:t>ở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 và theo hư</w:t>
      </w:r>
      <w:r>
        <w:t>ớ</w:t>
      </w:r>
      <w:r>
        <w:t>ng d</w:t>
      </w:r>
      <w:r>
        <w:t>ẫ</w:t>
      </w:r>
      <w:r>
        <w:t>n chuyên môn nghi</w:t>
      </w:r>
      <w:r>
        <w:t>ệ</w:t>
      </w:r>
      <w:r>
        <w:t>p v</w:t>
      </w:r>
      <w:r>
        <w:t>ụ</w:t>
      </w:r>
      <w:r>
        <w:t xml:space="preserve"> c</w:t>
      </w:r>
      <w:r>
        <w:t>ủ</w:t>
      </w:r>
      <w:r>
        <w:t>a các T</w:t>
      </w:r>
      <w:r>
        <w:t>ổ</w:t>
      </w:r>
      <w:r>
        <w:t>ng c</w:t>
      </w:r>
      <w:r>
        <w:t>ụ</w:t>
      </w:r>
      <w:r>
        <w:t>c, C</w:t>
      </w:r>
      <w:r>
        <w:t>ụ</w:t>
      </w:r>
      <w:r>
        <w:t>c chuyên ngành liên quan.</w:t>
      </w:r>
    </w:p>
    <w:p w:rsidR="00000000" w:rsidRDefault="005427C9">
      <w:pPr>
        <w:spacing w:before="100" w:beforeAutospacing="1" w:after="120"/>
        <w:divId w:val="919287712"/>
      </w:pPr>
      <w:r>
        <w:t>2. Hàng năm ho</w:t>
      </w:r>
      <w:r>
        <w:t>ặ</w:t>
      </w:r>
      <w:r>
        <w:t>c khi có yêu c</w:t>
      </w:r>
      <w:r>
        <w:t>ầ</w:t>
      </w:r>
      <w:r>
        <w:t>u, báo cáo S</w:t>
      </w:r>
      <w:r>
        <w:t>ở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thôn; T</w:t>
      </w:r>
      <w:r>
        <w:t>ổ</w:t>
      </w:r>
      <w:r>
        <w:t>ng c</w:t>
      </w:r>
      <w:r>
        <w:t>ụ</w:t>
      </w:r>
      <w:r>
        <w:t>c, C</w:t>
      </w:r>
      <w:r>
        <w:t>ụ</w:t>
      </w:r>
      <w:r>
        <w:t>c chuyên ngành liên quan theo phân công v</w:t>
      </w:r>
      <w:r>
        <w:t>ề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ki</w:t>
      </w:r>
      <w:r>
        <w:t>ể</w:t>
      </w:r>
      <w:r>
        <w:t>m tra ho</w:t>
      </w:r>
      <w:r>
        <w:t>ạ</w:t>
      </w:r>
      <w:r>
        <w:t>t đ</w:t>
      </w:r>
      <w:r>
        <w:t>ộ</w:t>
      </w:r>
      <w:r>
        <w:t>ng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 xml:space="preserve">n </w:t>
      </w:r>
      <w:r>
        <w:t>không b</w:t>
      </w:r>
      <w:r>
        <w:t>ả</w:t>
      </w:r>
      <w:r>
        <w:t>o đ</w:t>
      </w:r>
      <w:r>
        <w:t>ả</w:t>
      </w:r>
      <w:r>
        <w:t>m an toàn thu</w:t>
      </w:r>
      <w:r>
        <w:t>ộ</w:t>
      </w:r>
      <w:r>
        <w:t>c ph</w:t>
      </w:r>
      <w:r>
        <w:t>ạ</w:t>
      </w:r>
      <w:r>
        <w:t>m vi qu</w:t>
      </w:r>
      <w:r>
        <w:t>ả</w:t>
      </w:r>
      <w:r>
        <w:t>n lý t</w:t>
      </w:r>
      <w:r>
        <w:t>ạ</w:t>
      </w:r>
      <w:r>
        <w:t>i đ</w:t>
      </w:r>
      <w:r>
        <w:t>ị</w:t>
      </w:r>
      <w:r>
        <w:t>a phương.</w:t>
      </w:r>
    </w:p>
    <w:p w:rsidR="00000000" w:rsidRDefault="005427C9">
      <w:pPr>
        <w:spacing w:before="100" w:beforeAutospacing="1" w:after="120"/>
        <w:divId w:val="919287712"/>
      </w:pPr>
      <w:r>
        <w:t>3. Chi c</w:t>
      </w:r>
      <w:r>
        <w:t>ụ</w:t>
      </w:r>
      <w:r>
        <w:t>c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Nông Lâm s</w:t>
      </w:r>
      <w:r>
        <w:t>ả</w:t>
      </w:r>
      <w:r>
        <w:t>n và Th</w:t>
      </w:r>
      <w:r>
        <w:t>ủ</w:t>
      </w:r>
      <w:r>
        <w:t>y s</w:t>
      </w:r>
      <w:r>
        <w:t>ả</w:t>
      </w:r>
      <w:r>
        <w:t>n ho</w:t>
      </w:r>
      <w:r>
        <w:t>ặ</w:t>
      </w:r>
      <w:r>
        <w:t>c đơn v</w:t>
      </w:r>
      <w:r>
        <w:t>ị</w:t>
      </w:r>
      <w:r>
        <w:t xml:space="preserve"> đư</w:t>
      </w:r>
      <w:r>
        <w:t>ợ</w:t>
      </w:r>
      <w:r>
        <w:t>c S</w:t>
      </w:r>
      <w:r>
        <w:t>ở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 phân công kiểm tra việc thực hiện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</w:t>
      </w:r>
      <w:r>
        <w:t xml:space="preserve"> nông lâm s</w:t>
      </w:r>
      <w:r>
        <w:t>ả</w:t>
      </w:r>
      <w:r>
        <w:t>n m</w:t>
      </w:r>
      <w:r>
        <w:t>ấ</w:t>
      </w:r>
      <w:r>
        <w:t>t an toàn th</w:t>
      </w:r>
      <w:r>
        <w:t>ự</w:t>
      </w:r>
      <w:r>
        <w:t>c ph</w:t>
      </w:r>
      <w:r>
        <w:t>ẩ</w:t>
      </w:r>
      <w:r>
        <w:t>m theo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b Kho</w:t>
      </w:r>
      <w:r>
        <w:t>ả</w:t>
      </w:r>
      <w:r>
        <w:t>n 2 Đi</w:t>
      </w:r>
      <w:r>
        <w:t>ề</w:t>
      </w:r>
      <w:r>
        <w:t>u 5 Thông tư này; tr</w:t>
      </w:r>
      <w:r>
        <w:t>ự</w:t>
      </w:r>
      <w:r>
        <w:t>c ti</w:t>
      </w:r>
      <w:r>
        <w:t>ế</w:t>
      </w:r>
      <w:r>
        <w:t>p t</w:t>
      </w:r>
      <w:r>
        <w:t>ổ</w:t>
      </w:r>
      <w:r>
        <w:t xml:space="preserve"> ch</w:t>
      </w:r>
      <w:r>
        <w:t>ứ</w:t>
      </w:r>
      <w:r>
        <w:t>c thu h</w:t>
      </w:r>
      <w:r>
        <w:t>ồ</w:t>
      </w:r>
      <w:r>
        <w:t>i,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và yêu c</w:t>
      </w:r>
      <w:r>
        <w:t>ầ</w:t>
      </w:r>
      <w:r>
        <w:t>u t</w:t>
      </w:r>
      <w:r>
        <w:t>ổ</w:t>
      </w:r>
      <w:r>
        <w:t xml:space="preserve"> ch</w:t>
      </w:r>
      <w:r>
        <w:t>ứ</w:t>
      </w:r>
      <w:r>
        <w:t>c, cá nhân s</w:t>
      </w:r>
      <w:r>
        <w:t>ả</w:t>
      </w:r>
      <w:r>
        <w:t>n xu</w:t>
      </w:r>
      <w:r>
        <w:t>ấ</w:t>
      </w:r>
      <w:r>
        <w:t>t kinh doanh th</w:t>
      </w:r>
      <w:r>
        <w:t>ự</w:t>
      </w:r>
      <w:r>
        <w:t>c ph</w:t>
      </w:r>
      <w:r>
        <w:t>ẩ</w:t>
      </w:r>
      <w:r>
        <w:t>m không b</w:t>
      </w:r>
      <w:r>
        <w:t>ả</w:t>
      </w:r>
      <w:r>
        <w:t>o đ</w:t>
      </w:r>
      <w:r>
        <w:t>ả</w:t>
      </w:r>
      <w:r>
        <w:t>m an toàn thanh toán chi phí cho vi</w:t>
      </w:r>
      <w:r>
        <w:t>ệ</w:t>
      </w:r>
      <w:r>
        <w:t>c thu h</w:t>
      </w:r>
      <w:r>
        <w:t>ồ</w:t>
      </w:r>
      <w:r>
        <w:t>i, x</w:t>
      </w:r>
      <w:r>
        <w:t>ử</w:t>
      </w:r>
      <w:r>
        <w:t xml:space="preserve"> lý </w:t>
      </w:r>
      <w:r>
        <w:t>th</w:t>
      </w:r>
      <w:r>
        <w:t>ự</w:t>
      </w:r>
      <w:r>
        <w:t>c ph</w:t>
      </w:r>
      <w:r>
        <w:t>ẩ</w:t>
      </w:r>
      <w:r>
        <w:t>m trong tr</w:t>
      </w:r>
      <w:r>
        <w:softHyphen/>
        <w:t>ư</w:t>
      </w:r>
      <w:r>
        <w:t>ờ</w:t>
      </w:r>
      <w:r>
        <w:t>ng h</w:t>
      </w:r>
      <w:r>
        <w:t>ợ</w:t>
      </w:r>
      <w:r>
        <w:t>p th</w:t>
      </w:r>
      <w:r>
        <w:t>ự</w:t>
      </w:r>
      <w:r>
        <w:t>c ph</w:t>
      </w:r>
      <w:r>
        <w:t>ẩ</w:t>
      </w:r>
      <w:r>
        <w:t xml:space="preserve">m có nguy cơ gây </w:t>
      </w:r>
      <w:r>
        <w:t>ả</w:t>
      </w:r>
      <w:r>
        <w:t>nh hư</w:t>
      </w:r>
      <w:r>
        <w:t>ở</w:t>
      </w:r>
      <w:r>
        <w:t>ng nghiêm tr</w:t>
      </w:r>
      <w:r>
        <w:t>ọ</w:t>
      </w:r>
      <w:r>
        <w:t>ng đ</w:t>
      </w:r>
      <w:r>
        <w:t>ố</w:t>
      </w:r>
      <w:r>
        <w:t>i v</w:t>
      </w:r>
      <w:r>
        <w:t>ớ</w:t>
      </w:r>
      <w:r>
        <w:t>i s</w:t>
      </w:r>
      <w:r>
        <w:t>ứ</w:t>
      </w:r>
      <w:r>
        <w:t>c kh</w:t>
      </w:r>
      <w:r>
        <w:t>ỏ</w:t>
      </w:r>
      <w:r>
        <w:t>e c</w:t>
      </w:r>
      <w:r>
        <w:t>ộ</w:t>
      </w:r>
      <w:r>
        <w:t>ng đ</w:t>
      </w:r>
      <w:r>
        <w:t>ồ</w:t>
      </w:r>
      <w:r>
        <w:t>ng ho</w:t>
      </w:r>
      <w:r>
        <w:t>ặ</w:t>
      </w:r>
      <w:r>
        <w:t>c các trư</w:t>
      </w:r>
      <w:r>
        <w:t>ờ</w:t>
      </w:r>
      <w:r>
        <w:t>ng h</w:t>
      </w:r>
      <w:r>
        <w:t>ợ</w:t>
      </w:r>
      <w:r>
        <w:t>p kh</w:t>
      </w:r>
      <w:r>
        <w:t>ẩ</w:t>
      </w:r>
      <w:r>
        <w:t>n c</w:t>
      </w:r>
      <w:r>
        <w:t>ấ</w:t>
      </w:r>
      <w:r>
        <w:t>p theo yêu cầu của cơ quan kiểm tra c</w:t>
      </w:r>
      <w:r>
        <w:t>ấ</w:t>
      </w:r>
      <w:r>
        <w:t>p trên.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15. Cơ s</w:t>
      </w:r>
      <w:r>
        <w:rPr>
          <w:b/>
          <w:bCs/>
        </w:rPr>
        <w:t>ở</w:t>
      </w:r>
      <w:r>
        <w:rPr>
          <w:b/>
          <w:bCs/>
        </w:rPr>
        <w:t xml:space="preserve"> s</w:t>
      </w:r>
      <w:r>
        <w:rPr>
          <w:b/>
          <w:bCs/>
        </w:rPr>
        <w:t>ả</w:t>
      </w:r>
      <w:r>
        <w:rPr>
          <w:b/>
          <w:bCs/>
        </w:rPr>
        <w:t>n xu</w:t>
      </w:r>
      <w:r>
        <w:rPr>
          <w:b/>
          <w:bCs/>
        </w:rPr>
        <w:t>ấ</w:t>
      </w:r>
      <w:r>
        <w:rPr>
          <w:b/>
          <w:bCs/>
        </w:rPr>
        <w:t>t kinh doanh nông lâm s</w:t>
      </w:r>
      <w:r>
        <w:rPr>
          <w:b/>
          <w:bCs/>
        </w:rPr>
        <w:t>ả</w:t>
      </w:r>
      <w:r>
        <w:rPr>
          <w:b/>
          <w:bCs/>
        </w:rPr>
        <w:t>n</w:t>
      </w:r>
    </w:p>
    <w:p w:rsidR="00000000" w:rsidRDefault="005427C9">
      <w:pPr>
        <w:spacing w:before="100" w:beforeAutospacing="1" w:after="120"/>
        <w:divId w:val="919287712"/>
      </w:pPr>
      <w:r>
        <w:t>1.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truy xu</w:t>
      </w:r>
      <w:r>
        <w:t>ấ</w:t>
      </w:r>
      <w:r>
        <w:t>t n</w:t>
      </w:r>
      <w:r>
        <w:t>gu</w:t>
      </w:r>
      <w:r>
        <w:t>ồ</w:t>
      </w:r>
      <w:r>
        <w:t>n g</w:t>
      </w:r>
      <w:r>
        <w:t>ố</w:t>
      </w:r>
      <w:r>
        <w:t>c, xác đ</w:t>
      </w:r>
      <w:r>
        <w:t>ị</w:t>
      </w:r>
      <w:r>
        <w:t>nh nguyên nhân, thi</w:t>
      </w:r>
      <w:r>
        <w:t>ế</w:t>
      </w:r>
      <w:r>
        <w:t>t l</w:t>
      </w:r>
      <w:r>
        <w:t>ậ</w:t>
      </w:r>
      <w:r>
        <w:t>p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c, thu h</w:t>
      </w:r>
      <w:r>
        <w:t>ồ</w:t>
      </w:r>
      <w:r>
        <w:t>i và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không b</w:t>
      </w:r>
      <w:r>
        <w:t>ả</w:t>
      </w:r>
      <w:r>
        <w:t>o đ</w:t>
      </w:r>
      <w:r>
        <w:t>ả</w:t>
      </w:r>
      <w:r>
        <w:t>m an toàn theo quy đ</w:t>
      </w:r>
      <w:r>
        <w:t>ị</w:t>
      </w:r>
      <w:r>
        <w:t>nh t</w:t>
      </w:r>
      <w:r>
        <w:t>ạ</w:t>
      </w:r>
      <w:r>
        <w:t>i Thông tư này và các quy đ</w:t>
      </w:r>
      <w:r>
        <w:t>ị</w:t>
      </w:r>
      <w:r>
        <w:t>nh pháp lu</w:t>
      </w:r>
      <w:r>
        <w:t>ậ</w:t>
      </w:r>
      <w:r>
        <w:t>t có liên quan.</w:t>
      </w:r>
    </w:p>
    <w:p w:rsidR="00000000" w:rsidRDefault="005427C9">
      <w:pPr>
        <w:spacing w:before="100" w:beforeAutospacing="1" w:after="120"/>
        <w:divId w:val="919287712"/>
      </w:pPr>
      <w:r>
        <w:t>2. Công b</w:t>
      </w:r>
      <w:r>
        <w:t>ố</w:t>
      </w:r>
      <w:r>
        <w:t xml:space="preserve"> thông tin v</w:t>
      </w:r>
      <w:r>
        <w:t>ề</w:t>
      </w:r>
      <w:r>
        <w:t xml:space="preserve"> s</w:t>
      </w:r>
      <w:r>
        <w:t>ả</w:t>
      </w:r>
      <w:r>
        <w:t>n ph</w:t>
      </w:r>
      <w:r>
        <w:t>ẩ</w:t>
      </w:r>
      <w:r>
        <w:t>m b</w:t>
      </w:r>
      <w:r>
        <w:t>ị</w:t>
      </w:r>
      <w:r>
        <w:t xml:space="preserve"> thu h</w:t>
      </w:r>
      <w:r>
        <w:t>ồ</w:t>
      </w:r>
      <w:r>
        <w:t>i và ch</w:t>
      </w:r>
      <w:r>
        <w:t>ị</w:t>
      </w:r>
      <w:r>
        <w:t>u trách nh</w:t>
      </w:r>
      <w:r>
        <w:t>i</w:t>
      </w:r>
      <w:r>
        <w:t>ệ</w:t>
      </w:r>
      <w:r>
        <w:t>m về thu h</w:t>
      </w:r>
      <w:r>
        <w:t>ồ</w:t>
      </w:r>
      <w:r>
        <w:t>i,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không b</w:t>
      </w:r>
      <w:r>
        <w:t>ả</w:t>
      </w:r>
      <w:r>
        <w:t>o đ</w:t>
      </w:r>
      <w:r>
        <w:t>ả</w:t>
      </w:r>
      <w:r>
        <w:t>m an toàn trong th</w:t>
      </w:r>
      <w:r>
        <w:t>ờ</w:t>
      </w:r>
      <w:r>
        <w:t>i h</w:t>
      </w:r>
      <w:r>
        <w:t>ạ</w:t>
      </w:r>
      <w:r>
        <w:t>n do cơ quan ki</w:t>
      </w:r>
      <w:r>
        <w:t>ể</w:t>
      </w:r>
      <w:r>
        <w:t>m tra quyết định.</w:t>
      </w:r>
    </w:p>
    <w:p w:rsidR="00000000" w:rsidRDefault="005427C9">
      <w:pPr>
        <w:spacing w:before="100" w:beforeAutospacing="1" w:after="120"/>
        <w:divId w:val="919287712"/>
      </w:pPr>
      <w:r>
        <w:t>3. Ch</w:t>
      </w:r>
      <w:r>
        <w:t>ấ</w:t>
      </w:r>
      <w:r>
        <w:t>p hành ho</w:t>
      </w:r>
      <w:r>
        <w:t>ạ</w:t>
      </w:r>
      <w:r>
        <w:t>t đ</w:t>
      </w:r>
      <w:r>
        <w:t>ộ</w:t>
      </w:r>
      <w:r>
        <w:t>ng ki</w:t>
      </w:r>
      <w:r>
        <w:t>ể</w:t>
      </w:r>
      <w:r>
        <w:t>m tra và bi</w:t>
      </w:r>
      <w:r>
        <w:t>ệ</w:t>
      </w:r>
      <w:r>
        <w:t>n pháp x</w:t>
      </w:r>
      <w:r>
        <w:t>ử</w:t>
      </w:r>
      <w:r>
        <w:t xml:space="preserve"> lý c</w:t>
      </w:r>
      <w:r>
        <w:t>ủ</w:t>
      </w:r>
      <w:r>
        <w:t>a cơ quan ki</w:t>
      </w:r>
      <w:r>
        <w:t>ể</w:t>
      </w:r>
      <w:r>
        <w:t>m tra theo quy định tại Thông tư này.</w:t>
      </w:r>
    </w:p>
    <w:p w:rsidR="00000000" w:rsidRDefault="005427C9">
      <w:pPr>
        <w:spacing w:before="100" w:beforeAutospacing="1" w:after="120"/>
        <w:divId w:val="919287712"/>
      </w:pPr>
      <w:r>
        <w:t>4. Ch</w:t>
      </w:r>
      <w:r>
        <w:t>ị</w:t>
      </w:r>
      <w:r>
        <w:t>u m</w:t>
      </w:r>
      <w:r>
        <w:t>ọ</w:t>
      </w:r>
      <w:r>
        <w:t>i chi phí cho vi</w:t>
      </w:r>
      <w:r>
        <w:t>ệ</w:t>
      </w:r>
      <w:r>
        <w:t xml:space="preserve">c thu </w:t>
      </w:r>
      <w:r>
        <w:t>h</w:t>
      </w:r>
      <w:r>
        <w:t>ồ</w:t>
      </w:r>
      <w:r>
        <w:t>i,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không b</w:t>
      </w:r>
      <w:r>
        <w:t>ả</w:t>
      </w:r>
      <w:r>
        <w:t>o đ</w:t>
      </w:r>
      <w:r>
        <w:t>ả</w:t>
      </w:r>
      <w:r>
        <w:t>m an toàn.</w:t>
      </w:r>
    </w:p>
    <w:p w:rsidR="00000000" w:rsidRDefault="005427C9">
      <w:pPr>
        <w:spacing w:before="100" w:beforeAutospacing="1" w:after="120"/>
        <w:divId w:val="919287712"/>
      </w:pPr>
      <w:r>
        <w:t>5. Th</w:t>
      </w:r>
      <w:r>
        <w:t>ự</w:t>
      </w:r>
      <w:r>
        <w:t>c hi</w:t>
      </w:r>
      <w:r>
        <w:t>ệ</w:t>
      </w:r>
      <w:r>
        <w:t>n các n</w:t>
      </w:r>
      <w:r>
        <w:t>ộ</w:t>
      </w:r>
      <w:r>
        <w:t>i dung nêu t</w:t>
      </w:r>
      <w:r>
        <w:t>ạ</w:t>
      </w:r>
      <w:r>
        <w:t>i Điều 6, Đi</w:t>
      </w:r>
      <w:r>
        <w:t>ề</w:t>
      </w:r>
      <w:r>
        <w:t>u 7; Đi</w:t>
      </w:r>
      <w:r>
        <w:t>ề</w:t>
      </w:r>
      <w:r>
        <w:t>u 8; Đi</w:t>
      </w:r>
      <w:r>
        <w:t>ề</w:t>
      </w:r>
      <w:r>
        <w:t>u 9; Đi</w:t>
      </w:r>
      <w:r>
        <w:t>ề</w:t>
      </w:r>
      <w:r>
        <w:t>u 10 Thông tư này và báo cáo cơ quan ki</w:t>
      </w:r>
      <w:r>
        <w:t>ể</w:t>
      </w:r>
      <w:r>
        <w:t>m tra theo phân công sau khi k</w:t>
      </w:r>
      <w:r>
        <w:t>ế</w:t>
      </w:r>
      <w:r>
        <w:t>t thúc vi</w:t>
      </w:r>
      <w:r>
        <w:t>ệ</w:t>
      </w:r>
      <w:r>
        <w:t>c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i,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 xml:space="preserve">m </w:t>
      </w:r>
      <w:r>
        <w:t>nông lâm s</w:t>
      </w:r>
      <w:r>
        <w:t>ả</w:t>
      </w:r>
      <w:r>
        <w:t>n không b</w:t>
      </w:r>
      <w:r>
        <w:t>ả</w:t>
      </w:r>
      <w:r>
        <w:t>o đ</w:t>
      </w:r>
      <w:r>
        <w:t>ả</w:t>
      </w:r>
      <w:r>
        <w:t>m an toàn khi có yêu c</w:t>
      </w:r>
      <w:r>
        <w:t>ầ</w:t>
      </w:r>
      <w:r>
        <w:t>u.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Chương IV</w:t>
      </w:r>
    </w:p>
    <w:p w:rsidR="00000000" w:rsidRDefault="005427C9">
      <w:pPr>
        <w:spacing w:before="100" w:beforeAutospacing="1" w:after="120"/>
        <w:jc w:val="center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KHO</w:t>
      </w:r>
      <w:r>
        <w:rPr>
          <w:b/>
          <w:bCs/>
        </w:rPr>
        <w:t>Ả</w:t>
      </w:r>
      <w:r>
        <w:rPr>
          <w:b/>
          <w:bCs/>
        </w:rPr>
        <w:t>N THI HÀNH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16. Hi</w:t>
      </w:r>
      <w:r>
        <w:rPr>
          <w:b/>
          <w:bCs/>
        </w:rPr>
        <w:t>ệ</w:t>
      </w:r>
      <w:r>
        <w:rPr>
          <w:b/>
          <w:bCs/>
        </w:rPr>
        <w:t>u l</w:t>
      </w:r>
      <w:r>
        <w:rPr>
          <w:b/>
          <w:bCs/>
        </w:rPr>
        <w:t>ự</w:t>
      </w:r>
      <w:r>
        <w:rPr>
          <w:b/>
          <w:bCs/>
        </w:rPr>
        <w:t>c thi hành</w:t>
      </w:r>
    </w:p>
    <w:p w:rsidR="00000000" w:rsidRDefault="005427C9">
      <w:pPr>
        <w:spacing w:before="100" w:beforeAutospacing="1" w:after="120"/>
        <w:divId w:val="919287712"/>
      </w:pPr>
      <w:r>
        <w:t>Thông tư này có hi</w:t>
      </w:r>
      <w:r>
        <w:t>ệ</w:t>
      </w:r>
      <w:r>
        <w:t>u l</w:t>
      </w:r>
      <w:r>
        <w:t>ự</w:t>
      </w:r>
      <w:r>
        <w:t>c thi hành sau 45 ngày k</w:t>
      </w:r>
      <w:r>
        <w:t>ể</w:t>
      </w:r>
      <w:r>
        <w:t xml:space="preserve"> t</w:t>
      </w:r>
      <w:r>
        <w:t>ừ</w:t>
      </w:r>
      <w:r>
        <w:t xml:space="preserve"> ngày ký ban hành.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17. S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ổ</w:t>
      </w:r>
      <w:r>
        <w:rPr>
          <w:b/>
          <w:bCs/>
        </w:rPr>
        <w:t>i, b</w:t>
      </w:r>
      <w:r>
        <w:rPr>
          <w:b/>
          <w:bCs/>
        </w:rPr>
        <w:t>ổ</w:t>
      </w:r>
      <w:r>
        <w:rPr>
          <w:b/>
          <w:bCs/>
        </w:rPr>
        <w:t xml:space="preserve"> sung</w:t>
      </w:r>
    </w:p>
    <w:p w:rsidR="00000000" w:rsidRDefault="005427C9">
      <w:pPr>
        <w:spacing w:before="100" w:beforeAutospacing="1" w:after="120"/>
        <w:divId w:val="919287712"/>
      </w:pPr>
      <w:r>
        <w:t>Trong quá trình th</w:t>
      </w:r>
      <w:r>
        <w:t>ự</w:t>
      </w:r>
      <w:r>
        <w:t>c hi</w:t>
      </w:r>
      <w:r>
        <w:t>ệ</w:t>
      </w:r>
      <w:r>
        <w:t>n, n</w:t>
      </w:r>
      <w:r>
        <w:t>ế</w:t>
      </w:r>
      <w:r>
        <w:t>u có khó khăn, vư</w:t>
      </w:r>
      <w:r>
        <w:t>ớ</w:t>
      </w:r>
      <w:r>
        <w:t>ng m</w:t>
      </w:r>
      <w:r>
        <w:t>ắ</w:t>
      </w:r>
      <w:r>
        <w:t>c, các đơn v</w:t>
      </w:r>
      <w:r>
        <w:t>ị</w:t>
      </w:r>
      <w:r>
        <w:t xml:space="preserve"> báo cáo v</w:t>
      </w:r>
      <w:r>
        <w:t>ề</w:t>
      </w:r>
      <w:r>
        <w:t xml:space="preserve"> B</w:t>
      </w:r>
      <w:r>
        <w:t>ộ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 (qua C</w:t>
      </w:r>
      <w:r>
        <w:t>ụ</w:t>
      </w:r>
      <w:r>
        <w:t>c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Nông Lâm s</w:t>
      </w:r>
      <w:r>
        <w:t>ả</w:t>
      </w:r>
      <w:r>
        <w:t>n và Th</w:t>
      </w:r>
      <w:r>
        <w:t>ủ</w:t>
      </w:r>
      <w:r>
        <w:t>y s</w:t>
      </w:r>
      <w:r>
        <w:t>ả</w:t>
      </w:r>
      <w:r>
        <w:t>n) đ</w:t>
      </w:r>
      <w:r>
        <w:t>ể</w:t>
      </w:r>
      <w:r>
        <w:t xml:space="preserve"> xem xét,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sung./.</w:t>
      </w:r>
    </w:p>
    <w:p w:rsidR="00000000" w:rsidRDefault="005427C9">
      <w:pPr>
        <w:spacing w:before="100" w:beforeAutospacing="1" w:after="120"/>
        <w:divId w:val="919287712"/>
      </w:pPr>
      <w:r>
        <w:t> </w:t>
      </w:r>
    </w:p>
    <w:tbl>
      <w:tblPr>
        <w:tblW w:w="8979" w:type="dxa"/>
        <w:tblCellMar>
          <w:left w:w="0" w:type="dxa"/>
          <w:right w:w="0" w:type="dxa"/>
        </w:tblCellMar>
        <w:tblLook w:val="04A0"/>
      </w:tblPr>
      <w:tblGrid>
        <w:gridCol w:w="4608"/>
        <w:gridCol w:w="4371"/>
      </w:tblGrid>
      <w:tr w:rsidR="00000000">
        <w:trPr>
          <w:divId w:val="919287712"/>
        </w:trPr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27C9">
            <w:pPr>
              <w:spacing w:before="100" w:beforeAutospacing="1" w:after="120"/>
            </w:pPr>
            <w:r>
              <w:rPr>
                <w:sz w:val="16"/>
                <w:szCs w:val="16"/>
              </w:rPr>
              <w:t> </w:t>
            </w:r>
          </w:p>
          <w:p w:rsidR="00000000" w:rsidRDefault="005427C9">
            <w:pPr>
              <w:spacing w:before="100" w:beforeAutospacing="1" w:after="120"/>
            </w:pPr>
            <w:r>
              <w:rPr>
                <w:b/>
                <w:bCs/>
                <w:i/>
                <w:iCs/>
              </w:rPr>
              <w:t>Nơi nh</w:t>
            </w:r>
            <w:r>
              <w:rPr>
                <w:b/>
                <w:bCs/>
                <w:i/>
                <w:iCs/>
              </w:rPr>
              <w:t>ậ</w:t>
            </w:r>
            <w:r>
              <w:rPr>
                <w:b/>
                <w:bCs/>
                <w:i/>
                <w:iCs/>
              </w:rPr>
              <w:t>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  <w:szCs w:val="16"/>
              </w:rPr>
              <w:t>- Văn phòng Chính ph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br/>
              <w:t>- UBND các t</w:t>
            </w:r>
            <w:r>
              <w:rPr>
                <w:sz w:val="16"/>
                <w:szCs w:val="16"/>
              </w:rPr>
              <w:t>ỉ</w:t>
            </w:r>
            <w:r>
              <w:rPr>
                <w:sz w:val="16"/>
                <w:szCs w:val="16"/>
              </w:rPr>
              <w:t>nh, thành ph</w:t>
            </w:r>
            <w:r>
              <w:rPr>
                <w:sz w:val="16"/>
                <w:szCs w:val="16"/>
              </w:rPr>
              <w:t>ố</w:t>
            </w:r>
            <w:r>
              <w:rPr>
                <w:sz w:val="16"/>
                <w:szCs w:val="16"/>
              </w:rPr>
              <w:t xml:space="preserve"> tr</w:t>
            </w:r>
            <w:r>
              <w:rPr>
                <w:sz w:val="16"/>
                <w:szCs w:val="16"/>
              </w:rPr>
              <w:t>ự</w:t>
            </w:r>
            <w:r>
              <w:rPr>
                <w:sz w:val="16"/>
                <w:szCs w:val="16"/>
              </w:rPr>
              <w:t>c thu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>c TW;</w:t>
            </w:r>
            <w:r>
              <w:rPr>
                <w:sz w:val="16"/>
                <w:szCs w:val="16"/>
              </w:rPr>
              <w:br/>
              <w:t>- Các B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>, ngành TW;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- S</w:t>
            </w:r>
            <w:r>
              <w:rPr>
                <w:sz w:val="16"/>
                <w:szCs w:val="16"/>
              </w:rPr>
              <w:t>ở</w:t>
            </w:r>
            <w:r>
              <w:rPr>
                <w:sz w:val="16"/>
                <w:szCs w:val="16"/>
              </w:rPr>
              <w:t xml:space="preserve"> NN&amp;PTNT các t</w:t>
            </w:r>
            <w:r>
              <w:rPr>
                <w:sz w:val="16"/>
                <w:szCs w:val="16"/>
              </w:rPr>
              <w:t>ỉ</w:t>
            </w:r>
            <w:r>
              <w:rPr>
                <w:sz w:val="16"/>
                <w:szCs w:val="16"/>
              </w:rPr>
              <w:t>nh, thành ph</w:t>
            </w:r>
            <w:r>
              <w:rPr>
                <w:sz w:val="16"/>
                <w:szCs w:val="16"/>
              </w:rPr>
              <w:t>ố</w:t>
            </w:r>
            <w:r>
              <w:rPr>
                <w:sz w:val="16"/>
                <w:szCs w:val="16"/>
              </w:rPr>
              <w:t xml:space="preserve"> tr</w:t>
            </w:r>
            <w:r>
              <w:rPr>
                <w:sz w:val="16"/>
                <w:szCs w:val="16"/>
              </w:rPr>
              <w:t>ự</w:t>
            </w:r>
            <w:r>
              <w:rPr>
                <w:sz w:val="16"/>
                <w:szCs w:val="16"/>
              </w:rPr>
              <w:t>c thu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 xml:space="preserve">c TW; </w:t>
            </w:r>
            <w:r>
              <w:rPr>
                <w:sz w:val="16"/>
                <w:szCs w:val="16"/>
              </w:rPr>
              <w:br/>
              <w:t>- C</w:t>
            </w:r>
            <w:r>
              <w:rPr>
                <w:sz w:val="16"/>
                <w:szCs w:val="16"/>
              </w:rPr>
              <w:t>ụ</w:t>
            </w:r>
            <w:r>
              <w:rPr>
                <w:sz w:val="16"/>
                <w:szCs w:val="16"/>
              </w:rPr>
              <w:t>c Ki</w:t>
            </w:r>
            <w:r>
              <w:rPr>
                <w:sz w:val="16"/>
                <w:szCs w:val="16"/>
              </w:rPr>
              <w:t>ể</w:t>
            </w:r>
            <w:r>
              <w:rPr>
                <w:sz w:val="16"/>
                <w:szCs w:val="16"/>
              </w:rPr>
              <w:t>m tra văn b</w:t>
            </w:r>
            <w:r>
              <w:rPr>
                <w:sz w:val="16"/>
                <w:szCs w:val="16"/>
              </w:rPr>
              <w:t>ả</w:t>
            </w:r>
            <w:r>
              <w:rPr>
                <w:sz w:val="16"/>
                <w:szCs w:val="16"/>
              </w:rPr>
              <w:t>n-B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 xml:space="preserve"> Tư pháp; </w:t>
            </w:r>
            <w:r>
              <w:rPr>
                <w:sz w:val="16"/>
                <w:szCs w:val="16"/>
              </w:rPr>
              <w:br/>
              <w:t>- Công báo Chính ph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>; Website Chính ph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- Website B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 xml:space="preserve"> NN&amp;PTNT;</w:t>
            </w:r>
            <w:r>
              <w:rPr>
                <w:sz w:val="16"/>
                <w:szCs w:val="16"/>
              </w:rPr>
              <w:br/>
              <w:t>- Các T</w:t>
            </w:r>
            <w:r>
              <w:rPr>
                <w:sz w:val="16"/>
                <w:szCs w:val="16"/>
              </w:rPr>
              <w:t>ổ</w:t>
            </w:r>
            <w:r>
              <w:rPr>
                <w:sz w:val="16"/>
                <w:szCs w:val="16"/>
              </w:rPr>
              <w:t>ng C</w:t>
            </w:r>
            <w:r>
              <w:rPr>
                <w:sz w:val="16"/>
                <w:szCs w:val="16"/>
              </w:rPr>
              <w:t>ụ</w:t>
            </w:r>
            <w:r>
              <w:rPr>
                <w:sz w:val="16"/>
                <w:szCs w:val="16"/>
              </w:rPr>
              <w:t>c, đơn v</w:t>
            </w:r>
            <w:r>
              <w:rPr>
                <w:sz w:val="16"/>
                <w:szCs w:val="16"/>
              </w:rPr>
              <w:t>ị</w:t>
            </w:r>
            <w:r>
              <w:rPr>
                <w:sz w:val="16"/>
                <w:szCs w:val="16"/>
              </w:rPr>
              <w:t xml:space="preserve"> thu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>c B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 xml:space="preserve"> NN&amp;PTNT; </w:t>
            </w:r>
            <w:r>
              <w:rPr>
                <w:sz w:val="16"/>
                <w:szCs w:val="16"/>
              </w:rPr>
              <w:br/>
              <w:t>- Lưu: VT, QLCL.</w:t>
            </w:r>
          </w:p>
        </w:tc>
        <w:tc>
          <w:tcPr>
            <w:tcW w:w="4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27C9">
            <w:pPr>
              <w:spacing w:before="100" w:beforeAutospacing="1" w:after="120"/>
              <w:jc w:val="center"/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TRƯ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Cao Đ</w:t>
            </w:r>
            <w:r>
              <w:rPr>
                <w:b/>
                <w:bCs/>
              </w:rPr>
              <w:t>ứ</w:t>
            </w:r>
            <w:r>
              <w:rPr>
                <w:b/>
                <w:bCs/>
              </w:rPr>
              <w:t>c Phát</w:t>
            </w:r>
          </w:p>
        </w:tc>
      </w:tr>
    </w:tbl>
    <w:p w:rsidR="00000000" w:rsidRDefault="005427C9">
      <w:pPr>
        <w:spacing w:before="100" w:beforeAutospacing="1" w:after="120"/>
        <w:divId w:val="919287712"/>
      </w:pPr>
      <w:r>
        <w:t> </w:t>
      </w:r>
    </w:p>
    <w:p w:rsidR="00000000" w:rsidRDefault="005427C9">
      <w:pPr>
        <w:spacing w:before="100" w:beforeAutospacing="1" w:after="120"/>
        <w:jc w:val="center"/>
        <w:divId w:val="919287712"/>
      </w:pPr>
      <w:r>
        <w:rPr>
          <w:b/>
          <w:bCs/>
        </w:rPr>
        <w:t>PH</w:t>
      </w:r>
      <w:r>
        <w:rPr>
          <w:b/>
          <w:bCs/>
        </w:rPr>
        <w:t>Ụ</w:t>
      </w:r>
      <w:r>
        <w:rPr>
          <w:b/>
          <w:bCs/>
        </w:rPr>
        <w:t xml:space="preserve"> L</w:t>
      </w:r>
      <w:r>
        <w:rPr>
          <w:b/>
          <w:bCs/>
        </w:rPr>
        <w:t>Ụ</w:t>
      </w:r>
      <w:r>
        <w:rPr>
          <w:b/>
          <w:bCs/>
        </w:rPr>
        <w:t>C</w:t>
      </w:r>
    </w:p>
    <w:p w:rsidR="00000000" w:rsidRDefault="005427C9">
      <w:pPr>
        <w:spacing w:before="100" w:beforeAutospacing="1" w:after="120"/>
        <w:jc w:val="center"/>
        <w:divId w:val="919287712"/>
      </w:pPr>
      <w:r>
        <w:t>QUY Đ</w:t>
      </w:r>
      <w:r>
        <w:t>Ị</w:t>
      </w:r>
      <w:r>
        <w:t>NH V</w:t>
      </w:r>
      <w:r>
        <w:t>Ề</w:t>
      </w:r>
      <w:r>
        <w:t xml:space="preserve"> THI</w:t>
      </w:r>
      <w:r>
        <w:t>Ế</w:t>
      </w:r>
      <w:r>
        <w:t>T L</w:t>
      </w:r>
      <w:r>
        <w:t>Ậ</w:t>
      </w:r>
      <w:r>
        <w:t>P VÀ TH</w:t>
      </w:r>
      <w:r>
        <w:t>Ự</w:t>
      </w:r>
      <w:r>
        <w:t>C HI</w:t>
      </w:r>
      <w:r>
        <w:t>Ệ</w:t>
      </w:r>
      <w:r>
        <w:t>N H</w:t>
      </w:r>
      <w:r>
        <w:t>Ệ</w:t>
      </w:r>
      <w:r>
        <w:t xml:space="preserve"> TH</w:t>
      </w:r>
      <w:r>
        <w:t>Ố</w:t>
      </w:r>
      <w:r>
        <w:t>NG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C, THU H</w:t>
      </w:r>
      <w:r>
        <w:t>Ồ</w:t>
      </w:r>
      <w:r>
        <w:t>I VÀ X</w:t>
      </w:r>
      <w:r>
        <w:t>Ử</w:t>
      </w:r>
      <w:r>
        <w:t xml:space="preserve"> LÝ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KHÔNG B</w:t>
      </w:r>
      <w:r>
        <w:t>Ả</w:t>
      </w:r>
      <w:r>
        <w:t>O Đ</w:t>
      </w:r>
      <w:r>
        <w:t>Ả</w:t>
      </w:r>
      <w:r>
        <w:t>M AN TOÀN</w:t>
      </w:r>
      <w:r>
        <w:br/>
      </w:r>
      <w:r>
        <w:rPr>
          <w:i/>
          <w:iCs/>
        </w:rPr>
        <w:t>(Ban hành kèm Thông tư s</w:t>
      </w:r>
      <w:r>
        <w:rPr>
          <w:i/>
          <w:iCs/>
        </w:rPr>
        <w:t>ố</w:t>
      </w:r>
      <w:r>
        <w:rPr>
          <w:i/>
          <w:iCs/>
        </w:rPr>
        <w:t xml:space="preserve"> 74/2011/TT-BNNPTNT ngày 31/10/2011)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1. Thi</w:t>
      </w:r>
      <w:r>
        <w:rPr>
          <w:b/>
          <w:bCs/>
        </w:rPr>
        <w:t>ế</w:t>
      </w:r>
      <w:r>
        <w:rPr>
          <w:b/>
          <w:bCs/>
        </w:rPr>
        <w:t>t l</w:t>
      </w:r>
      <w:r>
        <w:rPr>
          <w:b/>
          <w:bCs/>
        </w:rPr>
        <w:t>ậ</w:t>
      </w:r>
      <w:r>
        <w:rPr>
          <w:b/>
          <w:bCs/>
        </w:rPr>
        <w:t>p h</w:t>
      </w:r>
      <w:r>
        <w:rPr>
          <w:b/>
          <w:bCs/>
        </w:rPr>
        <w:t>ệ</w:t>
      </w:r>
      <w:r>
        <w:rPr>
          <w:b/>
          <w:bCs/>
        </w:rPr>
        <w:t xml:space="preserve"> th</w:t>
      </w:r>
      <w:r>
        <w:rPr>
          <w:b/>
          <w:bCs/>
        </w:rPr>
        <w:t>ố</w:t>
      </w:r>
      <w:r>
        <w:rPr>
          <w:b/>
          <w:bCs/>
        </w:rPr>
        <w:t>ng truy xu</w:t>
      </w:r>
      <w:r>
        <w:rPr>
          <w:b/>
          <w:bCs/>
        </w:rPr>
        <w:t>ấ</w:t>
      </w:r>
      <w:r>
        <w:rPr>
          <w:b/>
          <w:bCs/>
        </w:rPr>
        <w:t>t ngu</w:t>
      </w:r>
      <w:r>
        <w:rPr>
          <w:b/>
          <w:bCs/>
        </w:rPr>
        <w:t>ồ</w:t>
      </w:r>
      <w:r>
        <w:rPr>
          <w:b/>
          <w:bCs/>
        </w:rPr>
        <w:t>n g</w:t>
      </w:r>
      <w:r>
        <w:rPr>
          <w:b/>
          <w:bCs/>
        </w:rPr>
        <w:t>ố</w:t>
      </w:r>
      <w:r>
        <w:rPr>
          <w:b/>
          <w:bCs/>
        </w:rPr>
        <w:t>c s</w:t>
      </w:r>
      <w:r>
        <w:rPr>
          <w:b/>
          <w:bCs/>
        </w:rPr>
        <w:t>ả</w:t>
      </w:r>
      <w:r>
        <w:rPr>
          <w:b/>
          <w:bCs/>
        </w:rPr>
        <w:t>n ph</w:t>
      </w:r>
      <w:r>
        <w:rPr>
          <w:b/>
          <w:bCs/>
        </w:rPr>
        <w:t>ẩ</w:t>
      </w:r>
      <w:r>
        <w:rPr>
          <w:b/>
          <w:bCs/>
        </w:rPr>
        <w:t>m:</w:t>
      </w:r>
    </w:p>
    <w:p w:rsidR="00000000" w:rsidRDefault="005427C9">
      <w:pPr>
        <w:spacing w:before="100" w:beforeAutospacing="1" w:after="120"/>
        <w:divId w:val="919287712"/>
      </w:pPr>
      <w:r>
        <w:t>Hệ thống truy xu</w:t>
      </w:r>
      <w:r>
        <w:t>ấ</w:t>
      </w:r>
      <w:r>
        <w:t>t nguô</w:t>
      </w:r>
      <w:r>
        <w:t>̀n gốc bao g</w:t>
      </w:r>
      <w:r>
        <w:t>ồ</w:t>
      </w:r>
      <w:r>
        <w:t>m các n</w:t>
      </w:r>
      <w:r>
        <w:t>ộ</w:t>
      </w:r>
      <w:r>
        <w:t>i dung chính sau:</w:t>
      </w:r>
    </w:p>
    <w:p w:rsidR="00000000" w:rsidRDefault="005427C9">
      <w:pPr>
        <w:spacing w:before="100" w:beforeAutospacing="1" w:after="120"/>
        <w:divId w:val="919287712"/>
      </w:pPr>
      <w:r>
        <w:t>1.1. Ph</w:t>
      </w:r>
      <w:r>
        <w:t>ạ</w:t>
      </w:r>
      <w:r>
        <w:t>m vi áp d</w:t>
      </w:r>
      <w:r>
        <w:t>ụ</w:t>
      </w:r>
      <w:r>
        <w:t>ng c</w:t>
      </w:r>
      <w:r>
        <w:t>ủ</w:t>
      </w:r>
      <w:r>
        <w:t>a h</w:t>
      </w:r>
      <w:r>
        <w:t>ệ</w:t>
      </w:r>
      <w:r>
        <w:t xml:space="preserve"> th</w:t>
      </w:r>
      <w:r>
        <w:t>ố</w:t>
      </w:r>
      <w:r>
        <w:t>ng;</w:t>
      </w:r>
    </w:p>
    <w:p w:rsidR="00000000" w:rsidRDefault="005427C9">
      <w:pPr>
        <w:spacing w:before="100" w:beforeAutospacing="1" w:after="120"/>
        <w:divId w:val="919287712"/>
      </w:pPr>
      <w:r>
        <w:t>1.2. Th</w:t>
      </w:r>
      <w:r>
        <w:t>ủ</w:t>
      </w:r>
      <w:r>
        <w:t xml:space="preserve"> t</w:t>
      </w:r>
      <w:r>
        <w:t>ụ</w:t>
      </w:r>
      <w:r>
        <w:t>c mã hóa, nh</w:t>
      </w:r>
      <w:r>
        <w:t>ậ</w:t>
      </w:r>
      <w:r>
        <w:t>n di</w:t>
      </w:r>
      <w:r>
        <w:t>ệ</w:t>
      </w:r>
      <w:r>
        <w:t>n nguyên li</w:t>
      </w:r>
      <w:r>
        <w:t>ệ</w:t>
      </w:r>
      <w:r>
        <w:t>u, bán thành ph</w:t>
      </w:r>
      <w:r>
        <w:t>ẩ</w:t>
      </w:r>
      <w:r>
        <w:t>m, thành ph</w:t>
      </w:r>
      <w:r>
        <w:t>ẩ</w:t>
      </w:r>
      <w:r>
        <w:t>m trong su</w:t>
      </w:r>
      <w:r>
        <w:t>ố</w:t>
      </w:r>
      <w:r>
        <w:t>t quá trình s</w:t>
      </w:r>
      <w:r>
        <w:t>ả</w:t>
      </w:r>
      <w:r>
        <w:t>n xu</w:t>
      </w:r>
      <w:r>
        <w:t>ấ</w:t>
      </w:r>
      <w:r>
        <w:t>t. Th</w:t>
      </w:r>
      <w:r>
        <w:t>ủ</w:t>
      </w:r>
      <w:r>
        <w:t xml:space="preserve"> t</w:t>
      </w:r>
      <w:r>
        <w:t>ụ</w:t>
      </w:r>
      <w:r>
        <w:t>c mã hóa s</w:t>
      </w:r>
      <w:r>
        <w:t>ả</w:t>
      </w:r>
      <w:r>
        <w:t>n ph</w:t>
      </w:r>
      <w:r>
        <w:t>ẩ</w:t>
      </w:r>
      <w:r>
        <w:t>m ph</w:t>
      </w:r>
      <w:r>
        <w:t>ả</w:t>
      </w:r>
      <w:r>
        <w:t>i đ</w:t>
      </w:r>
      <w:r>
        <w:t>ả</w:t>
      </w:r>
      <w:r>
        <w:t>m b</w:t>
      </w:r>
      <w:r>
        <w:t>ả</w:t>
      </w:r>
      <w:r>
        <w:t>o thu</w:t>
      </w:r>
      <w:r>
        <w:t>ậ</w:t>
      </w:r>
      <w:r>
        <w:t>n l</w:t>
      </w:r>
      <w:r>
        <w:t>ợ</w:t>
      </w:r>
      <w:r>
        <w:t>i đ</w:t>
      </w:r>
      <w:r>
        <w:t>ể</w:t>
      </w:r>
      <w:r>
        <w:t xml:space="preserve"> truy xu</w:t>
      </w:r>
      <w:r>
        <w:t>ấ</w:t>
      </w:r>
      <w:r>
        <w:t>t đư</w:t>
      </w:r>
      <w:r>
        <w:t>ợ</w:t>
      </w:r>
      <w:r>
        <w:t xml:space="preserve">c các thông tin </w:t>
      </w:r>
      <w:r>
        <w:t>c</w:t>
      </w:r>
      <w:r>
        <w:t>ầ</w:t>
      </w:r>
      <w:r>
        <w:t>n thi</w:t>
      </w:r>
      <w:r>
        <w:t>ế</w:t>
      </w:r>
      <w:r>
        <w:t>t t</w:t>
      </w:r>
      <w:r>
        <w:t>ừ</w:t>
      </w:r>
      <w:r>
        <w:t xml:space="preserve"> công đo</w:t>
      </w:r>
      <w:r>
        <w:t>ạ</w:t>
      </w:r>
      <w:r>
        <w:t>n s</w:t>
      </w:r>
      <w:r>
        <w:t>ả</w:t>
      </w:r>
      <w:r>
        <w:t>n xu</w:t>
      </w:r>
      <w:r>
        <w:t>ấ</w:t>
      </w:r>
      <w:r>
        <w:t>t trư</w:t>
      </w:r>
      <w:r>
        <w:t>ớ</w:t>
      </w:r>
      <w:r>
        <w:t>c;</w:t>
      </w:r>
    </w:p>
    <w:p w:rsidR="00000000" w:rsidRDefault="005427C9">
      <w:pPr>
        <w:spacing w:before="100" w:beforeAutospacing="1" w:after="120"/>
        <w:divId w:val="919287712"/>
      </w:pPr>
      <w:r>
        <w:t>1.3. Th</w:t>
      </w:r>
      <w:r>
        <w:t>ủ</w:t>
      </w:r>
      <w:r>
        <w:t xml:space="preserve"> t</w:t>
      </w:r>
      <w:r>
        <w:t>ụ</w:t>
      </w:r>
      <w:r>
        <w:t>c ghi chép và lưu tr</w:t>
      </w:r>
      <w:r>
        <w:t>ữ</w:t>
      </w:r>
      <w:r>
        <w:t xml:space="preserve"> h</w:t>
      </w:r>
      <w:r>
        <w:t>ồ</w:t>
      </w:r>
      <w:r>
        <w:t xml:space="preserve"> sơ trong quá trình sản xuất;</w:t>
      </w:r>
    </w:p>
    <w:p w:rsidR="00000000" w:rsidRDefault="005427C9">
      <w:pPr>
        <w:spacing w:before="100" w:beforeAutospacing="1" w:after="120"/>
        <w:divId w:val="919287712"/>
      </w:pPr>
      <w:r>
        <w:t>1.4. Th</w:t>
      </w:r>
      <w:r>
        <w:t>ủ</w:t>
      </w:r>
      <w:r>
        <w:t xml:space="preserve"> t</w:t>
      </w:r>
      <w:r>
        <w:t>ụ</w:t>
      </w:r>
      <w:r>
        <w:t>c th</w:t>
      </w:r>
      <w:r>
        <w:t>ẩ</w:t>
      </w:r>
      <w:r>
        <w:t>m tra đ</w:t>
      </w:r>
      <w:r>
        <w:t>ị</w:t>
      </w:r>
      <w:r>
        <w:t>nh k</w:t>
      </w:r>
      <w:r>
        <w:t>ỳ</w:t>
      </w:r>
      <w:r>
        <w:t xml:space="preserve"> và s</w:t>
      </w:r>
      <w:r>
        <w:t>ử</w:t>
      </w:r>
      <w:r>
        <w:t>a đ</w:t>
      </w:r>
      <w:r>
        <w:t>ổ</w:t>
      </w:r>
      <w:r>
        <w:t>i h</w:t>
      </w:r>
      <w:r>
        <w:t>ệ</w:t>
      </w:r>
      <w:r>
        <w:t xml:space="preserve"> th</w:t>
      </w:r>
      <w:r>
        <w:t>ố</w:t>
      </w:r>
      <w:r>
        <w:t>ng;</w:t>
      </w:r>
    </w:p>
    <w:p w:rsidR="00000000" w:rsidRDefault="005427C9">
      <w:pPr>
        <w:spacing w:before="100" w:beforeAutospacing="1" w:after="120"/>
        <w:divId w:val="919287712"/>
      </w:pPr>
      <w:r>
        <w:t>1.5. Th</w:t>
      </w:r>
      <w:r>
        <w:t>ủ</w:t>
      </w:r>
      <w:r>
        <w:t xml:space="preserve"> t</w:t>
      </w:r>
      <w:r>
        <w:t>ụ</w:t>
      </w:r>
      <w:r>
        <w:t>c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 (ngư</w:t>
      </w:r>
      <w:r>
        <w:t>ờ</w:t>
      </w:r>
      <w:r>
        <w:t>i th</w:t>
      </w:r>
      <w:r>
        <w:t>ự</w:t>
      </w:r>
      <w:r>
        <w:t>c hi</w:t>
      </w:r>
      <w:r>
        <w:t>ệ</w:t>
      </w:r>
      <w:r>
        <w:t>n, n</w:t>
      </w:r>
      <w:r>
        <w:t>ộ</w:t>
      </w:r>
      <w:r>
        <w:t>i dung, cách th</w:t>
      </w:r>
      <w:r>
        <w:t>ứ</w:t>
      </w:r>
      <w:r>
        <w:t>c, th</w:t>
      </w:r>
      <w:r>
        <w:t>ờ</w:t>
      </w:r>
      <w:r>
        <w:t>i đi</w:t>
      </w:r>
      <w:r>
        <w:t>ể</w:t>
      </w:r>
      <w:r>
        <w:t>m tri</w:t>
      </w:r>
      <w:r>
        <w:t>ể</w:t>
      </w:r>
      <w:r>
        <w:t>n khai);</w:t>
      </w:r>
    </w:p>
    <w:p w:rsidR="00000000" w:rsidRDefault="005427C9">
      <w:pPr>
        <w:spacing w:before="100" w:beforeAutospacing="1" w:after="120"/>
        <w:divId w:val="919287712"/>
      </w:pPr>
      <w:r>
        <w:t>1.</w:t>
      </w:r>
      <w:r>
        <w:t>6. Phân công trách nhiệm thực hiện.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2. Lưu tr</w:t>
      </w:r>
      <w:r>
        <w:rPr>
          <w:b/>
          <w:bCs/>
        </w:rPr>
        <w:t>ữ</w:t>
      </w:r>
      <w:r>
        <w:rPr>
          <w:b/>
          <w:bCs/>
        </w:rPr>
        <w:t xml:space="preserve"> và cung cấp thông tin:</w:t>
      </w:r>
    </w:p>
    <w:p w:rsidR="00000000" w:rsidRDefault="005427C9">
      <w:pPr>
        <w:spacing w:before="100" w:beforeAutospacing="1" w:after="120"/>
        <w:divId w:val="919287712"/>
      </w:pPr>
      <w:r>
        <w:t>2.1. Lưu trữ thông tin:</w:t>
      </w:r>
    </w:p>
    <w:p w:rsidR="00000000" w:rsidRDefault="005427C9">
      <w:pPr>
        <w:spacing w:before="100" w:beforeAutospacing="1" w:after="120"/>
        <w:divId w:val="919287712"/>
      </w:pPr>
      <w:r>
        <w:t>2.1.1. Thông tin tối thiểu phải lưu trữ cho mục đích truy xuất tại mỗi cơ sở s</w:t>
      </w:r>
      <w:r>
        <w:t>ả</w:t>
      </w:r>
      <w:r>
        <w:t>n xu</w:t>
      </w:r>
      <w:r>
        <w:t>ấ</w:t>
      </w:r>
      <w:r>
        <w:t>t kinh doanh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trong nư</w:t>
      </w:r>
      <w:r>
        <w:t>ớ</w:t>
      </w:r>
      <w:r>
        <w:t>c:</w:t>
      </w:r>
    </w:p>
    <w:p w:rsidR="00000000" w:rsidRDefault="005427C9">
      <w:pPr>
        <w:spacing w:before="100" w:beforeAutospacing="1" w:after="120"/>
        <w:divId w:val="919287712"/>
      </w:pPr>
      <w:r>
        <w:t>a) Đ</w:t>
      </w:r>
      <w:r>
        <w:t>ố</w:t>
      </w:r>
      <w:r>
        <w:t>i v</w:t>
      </w:r>
      <w:r>
        <w:t>ớ</w:t>
      </w:r>
      <w:r>
        <w:t>i lô hàng nh</w:t>
      </w:r>
      <w:r>
        <w:t>ậ</w:t>
      </w:r>
      <w:r>
        <w:t>n:</w:t>
      </w:r>
    </w:p>
    <w:p w:rsidR="00000000" w:rsidRDefault="005427C9">
      <w:pPr>
        <w:spacing w:before="100" w:beforeAutospacing="1" w:after="120"/>
        <w:divId w:val="919287712"/>
      </w:pPr>
      <w:bookmarkStart w:id="8" w:name="OLE_LINK31"/>
      <w:bookmarkStart w:id="9" w:name="OLE_LINK32"/>
      <w:bookmarkEnd w:id="8"/>
      <w:bookmarkEnd w:id="9"/>
      <w:r>
        <w:t>- Tên, đ</w:t>
      </w:r>
      <w:r>
        <w:t>ị</w:t>
      </w:r>
      <w:r>
        <w:t>a ch</w:t>
      </w:r>
      <w:r>
        <w:t>ỉ</w:t>
      </w:r>
      <w:r>
        <w:t xml:space="preserve"> và mã s</w:t>
      </w:r>
      <w:r>
        <w:t>ố</w:t>
      </w:r>
      <w:r>
        <w:t xml:space="preserve"> (n</w:t>
      </w:r>
      <w:r>
        <w:t>ế</w:t>
      </w:r>
      <w:r>
        <w:t>u có) c</w:t>
      </w:r>
      <w:r>
        <w:t>ủ</w:t>
      </w:r>
      <w:r>
        <w:t>a cơ s</w:t>
      </w:r>
      <w:r>
        <w:t>ở</w:t>
      </w:r>
      <w:r>
        <w:t xml:space="preserve"> cung c</w:t>
      </w:r>
      <w:r>
        <w:t>ấ</w:t>
      </w:r>
      <w:r>
        <w:t>p lô hàng;</w:t>
      </w:r>
    </w:p>
    <w:p w:rsidR="00000000" w:rsidRDefault="005427C9">
      <w:pPr>
        <w:spacing w:before="100" w:beforeAutospacing="1" w:after="120"/>
        <w:divId w:val="919287712"/>
      </w:pPr>
      <w:r>
        <w:t>- Th</w:t>
      </w:r>
      <w:r>
        <w:t>ờ</w:t>
      </w:r>
      <w:r>
        <w:t>i gian, đ</w:t>
      </w:r>
      <w:r>
        <w:t>ị</w:t>
      </w:r>
      <w:r>
        <w:t>a đi</w:t>
      </w:r>
      <w:r>
        <w:t>ể</w:t>
      </w:r>
      <w:r>
        <w:t>m giao nh</w:t>
      </w:r>
      <w:r>
        <w:t>ậ</w:t>
      </w:r>
      <w:r>
        <w:t>n;</w:t>
      </w:r>
    </w:p>
    <w:p w:rsidR="00000000" w:rsidRDefault="005427C9">
      <w:pPr>
        <w:spacing w:before="100" w:beforeAutospacing="1" w:after="120"/>
        <w:divId w:val="919287712"/>
      </w:pPr>
      <w:r>
        <w:t>- Thông tin v</w:t>
      </w:r>
      <w:r>
        <w:t>ề</w:t>
      </w:r>
      <w:r>
        <w:t xml:space="preserve"> lô hàng (tên/ ch</w:t>
      </w:r>
      <w:r>
        <w:t>ủ</w:t>
      </w:r>
      <w:r>
        <w:t>ng lo</w:t>
      </w:r>
      <w:r>
        <w:t>ạ</w:t>
      </w:r>
      <w:r>
        <w:t>i, kh</w:t>
      </w:r>
      <w:r>
        <w:t>ố</w:t>
      </w:r>
      <w:r>
        <w:t>i lư</w:t>
      </w:r>
      <w:r>
        <w:t>ợ</w:t>
      </w:r>
      <w:r>
        <w:t>ng, mã s</w:t>
      </w:r>
      <w:r>
        <w:t>ố</w:t>
      </w:r>
      <w:r>
        <w:t xml:space="preserve"> nh</w:t>
      </w:r>
      <w:r>
        <w:t>ậ</w:t>
      </w:r>
      <w:r>
        <w:t>n di</w:t>
      </w:r>
      <w:r>
        <w:t>ệ</w:t>
      </w:r>
      <w:r>
        <w:t>n);</w:t>
      </w:r>
    </w:p>
    <w:p w:rsidR="00000000" w:rsidRDefault="005427C9">
      <w:pPr>
        <w:spacing w:before="100" w:beforeAutospacing="1" w:after="120"/>
        <w:divId w:val="919287712"/>
      </w:pPr>
      <w:r>
        <w:t>b) Đ</w:t>
      </w:r>
      <w:r>
        <w:t>ố</w:t>
      </w:r>
      <w:r>
        <w:t>i v</w:t>
      </w:r>
      <w:r>
        <w:t>ớ</w:t>
      </w:r>
      <w:r>
        <w:t>i lô hàng s</w:t>
      </w:r>
      <w:r>
        <w:t>ả</w:t>
      </w:r>
      <w:r>
        <w:t>n xu</w:t>
      </w:r>
      <w:r>
        <w:t>ấ</w:t>
      </w:r>
      <w:r>
        <w:t>t: Thông tin v</w:t>
      </w:r>
      <w:r>
        <w:t>ề</w:t>
      </w:r>
      <w:r>
        <w:t xml:space="preserve"> lô hàng s</w:t>
      </w:r>
      <w:r>
        <w:t>ả</w:t>
      </w:r>
      <w:r>
        <w:t>n xu</w:t>
      </w:r>
      <w:r>
        <w:t>ấ</w:t>
      </w:r>
      <w:r>
        <w:t>t t</w:t>
      </w:r>
      <w:r>
        <w:t>ạ</w:t>
      </w:r>
      <w:r>
        <w:t>i t</w:t>
      </w:r>
      <w:r>
        <w:t>ừ</w:t>
      </w:r>
      <w:r>
        <w:t>n</w:t>
      </w:r>
      <w:r>
        <w:t>g công đo</w:t>
      </w:r>
      <w:r>
        <w:t>ạ</w:t>
      </w:r>
      <w:r>
        <w:t>n (th</w:t>
      </w:r>
      <w:r>
        <w:t>ờ</w:t>
      </w:r>
      <w:r>
        <w:t>i gian s</w:t>
      </w:r>
      <w:r>
        <w:t>ả</w:t>
      </w:r>
      <w:r>
        <w:t>n xu</w:t>
      </w:r>
      <w:r>
        <w:t>ấ</w:t>
      </w:r>
      <w:r>
        <w:t>t, tên/ ch</w:t>
      </w:r>
      <w:r>
        <w:t>ủ</w:t>
      </w:r>
      <w:r>
        <w:t>ng lo</w:t>
      </w:r>
      <w:r>
        <w:t>ạ</w:t>
      </w:r>
      <w:r>
        <w:t>i, kh</w:t>
      </w:r>
      <w:r>
        <w:t>ố</w:t>
      </w:r>
      <w:r>
        <w:t>i lư</w:t>
      </w:r>
      <w:r>
        <w:t>ợ</w:t>
      </w:r>
      <w:r>
        <w:t>ng, mã s</w:t>
      </w:r>
      <w:r>
        <w:t>ố</w:t>
      </w:r>
      <w:r>
        <w:t xml:space="preserve"> nh</w:t>
      </w:r>
      <w:r>
        <w:t>ậ</w:t>
      </w:r>
      <w:r>
        <w:t>n di</w:t>
      </w:r>
      <w:r>
        <w:t>ệ</w:t>
      </w:r>
      <w:r>
        <w:t>n lô hàng/m</w:t>
      </w:r>
      <w:r>
        <w:t>ẻ</w:t>
      </w:r>
      <w:r>
        <w:t xml:space="preserve"> hàng);</w:t>
      </w:r>
    </w:p>
    <w:p w:rsidR="00000000" w:rsidRDefault="005427C9">
      <w:pPr>
        <w:spacing w:before="100" w:beforeAutospacing="1" w:after="120"/>
        <w:divId w:val="919287712"/>
      </w:pPr>
      <w:r>
        <w:t>c) Đ</w:t>
      </w:r>
      <w:r>
        <w:t>ố</w:t>
      </w:r>
      <w:r>
        <w:t>i v</w:t>
      </w:r>
      <w:r>
        <w:t>ớ</w:t>
      </w:r>
      <w:r>
        <w:t>i lô hàng giao:</w:t>
      </w:r>
    </w:p>
    <w:p w:rsidR="00000000" w:rsidRDefault="005427C9">
      <w:pPr>
        <w:spacing w:before="100" w:beforeAutospacing="1" w:after="120"/>
        <w:divId w:val="919287712"/>
      </w:pPr>
      <w:r>
        <w:t>- Tên, đ</w:t>
      </w:r>
      <w:r>
        <w:t>ị</w:t>
      </w:r>
      <w:r>
        <w:t>a ch</w:t>
      </w:r>
      <w:r>
        <w:t>ỉ</w:t>
      </w:r>
      <w:r>
        <w:t xml:space="preserve"> và mã s</w:t>
      </w:r>
      <w:r>
        <w:t>ố</w:t>
      </w:r>
      <w:r>
        <w:t xml:space="preserve"> (n</w:t>
      </w:r>
      <w:r>
        <w:t>ế</w:t>
      </w:r>
      <w:r>
        <w:t>u có) c</w:t>
      </w:r>
      <w:r>
        <w:t>ủ</w:t>
      </w:r>
      <w:r>
        <w:t>a cơ s</w:t>
      </w:r>
      <w:r>
        <w:t>ở</w:t>
      </w:r>
      <w:r>
        <w:t xml:space="preserve"> tiếp nh</w:t>
      </w:r>
      <w:r>
        <w:t>ậ</w:t>
      </w:r>
      <w:r>
        <w:t>n lô hàng;</w:t>
      </w:r>
    </w:p>
    <w:p w:rsidR="00000000" w:rsidRDefault="005427C9">
      <w:pPr>
        <w:spacing w:before="100" w:beforeAutospacing="1" w:after="120"/>
        <w:divId w:val="919287712"/>
      </w:pPr>
      <w:r>
        <w:t>- Th</w:t>
      </w:r>
      <w:r>
        <w:t>ờ</w:t>
      </w:r>
      <w:r>
        <w:t>i gian, đ</w:t>
      </w:r>
      <w:r>
        <w:t>ị</w:t>
      </w:r>
      <w:r>
        <w:t>a đi</w:t>
      </w:r>
      <w:r>
        <w:t>ể</w:t>
      </w:r>
      <w:r>
        <w:t>m giao nh</w:t>
      </w:r>
      <w:r>
        <w:t>ậ</w:t>
      </w:r>
      <w:r>
        <w:t>n;</w:t>
      </w:r>
    </w:p>
    <w:p w:rsidR="00000000" w:rsidRDefault="005427C9">
      <w:pPr>
        <w:spacing w:before="100" w:beforeAutospacing="1" w:after="120"/>
        <w:divId w:val="919287712"/>
      </w:pPr>
      <w:r>
        <w:t>- Thông tin v</w:t>
      </w:r>
      <w:r>
        <w:t>ề</w:t>
      </w:r>
      <w:r>
        <w:t xml:space="preserve"> lô hàng (ch</w:t>
      </w:r>
      <w:r>
        <w:t>ủ</w:t>
      </w:r>
      <w:r>
        <w:t>ng lo</w:t>
      </w:r>
      <w:r>
        <w:t>ạ</w:t>
      </w:r>
      <w:r>
        <w:t>i, kh</w:t>
      </w:r>
      <w:r>
        <w:t>ố</w:t>
      </w:r>
      <w:r>
        <w:t>i lư</w:t>
      </w:r>
      <w:r>
        <w:t>ợ</w:t>
      </w:r>
      <w:r>
        <w:t>ng, mã s</w:t>
      </w:r>
      <w:r>
        <w:t>ố</w:t>
      </w:r>
      <w:r>
        <w:t xml:space="preserve"> nh</w:t>
      </w:r>
      <w:r>
        <w:t>ậ</w:t>
      </w:r>
      <w:r>
        <w:t>n di</w:t>
      </w:r>
      <w:r>
        <w:t>ệ</w:t>
      </w:r>
      <w:r>
        <w:t>n);</w:t>
      </w:r>
    </w:p>
    <w:p w:rsidR="00000000" w:rsidRDefault="005427C9">
      <w:pPr>
        <w:spacing w:before="100" w:beforeAutospacing="1" w:after="120"/>
        <w:divId w:val="919287712"/>
      </w:pPr>
      <w:r>
        <w:t>2.1.2. Thông tin tối thiểu phải lưu trữ cho mục đích truy xuất tại mỗi cơ sở nh</w:t>
      </w:r>
      <w:r>
        <w:t>ậ</w:t>
      </w:r>
      <w:r>
        <w:t>p kh</w:t>
      </w:r>
      <w:r>
        <w:t>ẩ</w:t>
      </w:r>
      <w:r>
        <w:t>u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n:</w:t>
      </w:r>
    </w:p>
    <w:p w:rsidR="00000000" w:rsidRDefault="005427C9">
      <w:pPr>
        <w:spacing w:before="100" w:beforeAutospacing="1" w:after="120"/>
        <w:divId w:val="919287712"/>
      </w:pPr>
      <w:r>
        <w:t>Đ</w:t>
      </w:r>
      <w:r>
        <w:t>ố</w:t>
      </w:r>
      <w:r>
        <w:t>i v</w:t>
      </w:r>
      <w:r>
        <w:t>ớ</w:t>
      </w:r>
      <w:r>
        <w:t>i t</w:t>
      </w:r>
      <w:r>
        <w:t>ừ</w:t>
      </w:r>
      <w:r>
        <w:t>ng lô hàng nông lâm s</w:t>
      </w:r>
      <w:r>
        <w:t>ả</w:t>
      </w:r>
      <w:r>
        <w:t>n nh</w:t>
      </w:r>
      <w:r>
        <w:t>ậ</w:t>
      </w:r>
      <w:r>
        <w:t>p kh</w:t>
      </w:r>
      <w:r>
        <w:t>ẩ</w:t>
      </w:r>
      <w:r>
        <w:t>u: ngoài các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a và Đi</w:t>
      </w:r>
      <w:r>
        <w:t>ể</w:t>
      </w:r>
      <w:r>
        <w:t>m c nêu t</w:t>
      </w:r>
      <w:r>
        <w:t>ạ</w:t>
      </w:r>
      <w:r>
        <w:t>i M</w:t>
      </w:r>
      <w:r>
        <w:t>ụ</w:t>
      </w:r>
      <w:r>
        <w:t>c 2.1.1 Ph</w:t>
      </w:r>
      <w:r>
        <w:t>ụ</w:t>
      </w:r>
      <w:r>
        <w:t xml:space="preserve"> l</w:t>
      </w:r>
      <w:r>
        <w:t>ụ</w:t>
      </w:r>
      <w:r>
        <w:t>c này, cơ s</w:t>
      </w:r>
      <w:r>
        <w:t>ở</w:t>
      </w:r>
      <w:r>
        <w:t xml:space="preserve"> ph</w:t>
      </w:r>
      <w:r>
        <w:t>ả</w:t>
      </w:r>
      <w:r>
        <w:t>i lưu tr</w:t>
      </w:r>
      <w:r>
        <w:t>ữ</w:t>
      </w:r>
      <w:r>
        <w:t xml:space="preserve"> thêm thông tin v</w:t>
      </w:r>
      <w:r>
        <w:t>ề</w:t>
      </w:r>
      <w:r>
        <w:t xml:space="preserve">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t, nước xuất khẩu.</w:t>
      </w:r>
    </w:p>
    <w:p w:rsidR="00000000" w:rsidRDefault="005427C9">
      <w:pPr>
        <w:spacing w:before="100" w:beforeAutospacing="1" w:after="120"/>
        <w:divId w:val="919287712"/>
      </w:pPr>
      <w:r>
        <w:t>2.1.3. H</w:t>
      </w:r>
      <w:r>
        <w:t>ệ</w:t>
      </w:r>
      <w:r>
        <w:t xml:space="preserve"> th</w:t>
      </w:r>
      <w:r>
        <w:t>ố</w:t>
      </w:r>
      <w:r>
        <w:t>ng qu</w:t>
      </w:r>
      <w:r>
        <w:t>ả</w:t>
      </w:r>
      <w:r>
        <w:t>n lý dữ liệu, mã hóa các thông tin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 phải được lưu trữ b</w:t>
      </w:r>
      <w:r>
        <w:t>ằ</w:t>
      </w:r>
      <w:r>
        <w:t>ng phương ti</w:t>
      </w:r>
      <w:r>
        <w:t>ệ</w:t>
      </w:r>
      <w:r>
        <w:t>n phù h</w:t>
      </w:r>
      <w:r>
        <w:t>ợ</w:t>
      </w:r>
      <w:r>
        <w:t>p đ</w:t>
      </w:r>
      <w:r>
        <w:t>ả</w:t>
      </w:r>
      <w:r>
        <w:t>m b</w:t>
      </w:r>
      <w:r>
        <w:t>ả</w:t>
      </w:r>
      <w:r>
        <w:t>o thu</w:t>
      </w:r>
      <w:r>
        <w:t>ậ</w:t>
      </w:r>
      <w:r>
        <w:t>n l</w:t>
      </w:r>
      <w:r>
        <w:t>ợ</w:t>
      </w:r>
      <w:r>
        <w:t>i cho vi</w:t>
      </w:r>
      <w:r>
        <w:t>ệ</w:t>
      </w:r>
      <w:r>
        <w:t>c tra c</w:t>
      </w:r>
      <w:r>
        <w:t>ứ</w:t>
      </w:r>
      <w:r>
        <w:t>u và th</w:t>
      </w:r>
      <w:r>
        <w:t>ờ</w:t>
      </w:r>
      <w:r>
        <w:t>i gian t</w:t>
      </w:r>
      <w:r>
        <w:t>ố</w:t>
      </w:r>
      <w:r>
        <w:t>i</w:t>
      </w:r>
      <w:r>
        <w:t xml:space="preserve"> thi</w:t>
      </w:r>
      <w:r>
        <w:t>ể</w:t>
      </w:r>
      <w:r>
        <w:t>u ph</w:t>
      </w:r>
      <w:r>
        <w:t>ả</w:t>
      </w:r>
      <w:r>
        <w:t>i lưu tr</w:t>
      </w:r>
      <w:r>
        <w:t>ữ</w:t>
      </w:r>
      <w:r>
        <w:t xml:space="preserve"> h</w:t>
      </w:r>
      <w:r>
        <w:t>ồ</w:t>
      </w:r>
      <w:r>
        <w:t xml:space="preserve"> sơ đư</w:t>
      </w:r>
      <w:r>
        <w:t>ợ</w:t>
      </w:r>
      <w:r>
        <w:t>c quy đ</w:t>
      </w:r>
      <w:r>
        <w:t>ị</w:t>
      </w:r>
      <w:r>
        <w:t>nh như sau:</w:t>
      </w:r>
    </w:p>
    <w:p w:rsidR="00000000" w:rsidRDefault="005427C9">
      <w:pPr>
        <w:spacing w:before="100" w:beforeAutospacing="1" w:after="120"/>
        <w:divId w:val="919287712"/>
      </w:pPr>
      <w:r>
        <w:t>a) 06 (sáu) tháng đ</w:t>
      </w:r>
      <w:r>
        <w:t>ố</w:t>
      </w:r>
      <w:r>
        <w:t>i v</w:t>
      </w:r>
      <w:r>
        <w:t>ớ</w:t>
      </w:r>
      <w:r>
        <w:t>i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tươi s</w:t>
      </w:r>
      <w:r>
        <w:t>ố</w:t>
      </w:r>
      <w:r>
        <w:t>ng;</w:t>
      </w:r>
    </w:p>
    <w:p w:rsidR="00000000" w:rsidRDefault="005427C9">
      <w:pPr>
        <w:spacing w:before="100" w:beforeAutospacing="1" w:after="120"/>
        <w:divId w:val="919287712"/>
      </w:pPr>
      <w:r>
        <w:t>b) 02 (hai) năm đ</w:t>
      </w:r>
      <w:r>
        <w:t>ố</w:t>
      </w:r>
      <w:r>
        <w:t>i v</w:t>
      </w:r>
      <w:r>
        <w:t>ớ</w:t>
      </w:r>
      <w:r>
        <w:t>i th</w:t>
      </w:r>
      <w:r>
        <w:t>ự</w:t>
      </w:r>
      <w:r>
        <w:t>c ph</w:t>
      </w:r>
      <w:r>
        <w:t>ẩ</w:t>
      </w:r>
      <w:r>
        <w:t>m nông lâm s</w:t>
      </w:r>
      <w:r>
        <w:t>ả</w:t>
      </w:r>
      <w:r>
        <w:t>n đông l</w:t>
      </w:r>
      <w:r>
        <w:t>ạ</w:t>
      </w:r>
      <w:r>
        <w:t>nh, ch</w:t>
      </w:r>
      <w:r>
        <w:t>ế</w:t>
      </w:r>
      <w:r>
        <w:t xml:space="preserve"> bi</w:t>
      </w:r>
      <w:r>
        <w:t>ế</w:t>
      </w:r>
      <w:r>
        <w:t>n;</w:t>
      </w:r>
    </w:p>
    <w:p w:rsidR="00000000" w:rsidRDefault="005427C9">
      <w:pPr>
        <w:spacing w:before="100" w:beforeAutospacing="1" w:after="120"/>
        <w:divId w:val="919287712"/>
      </w:pPr>
      <w:r>
        <w:t>2.2. Cung cấp thông tin:</w:t>
      </w:r>
    </w:p>
    <w:p w:rsidR="00000000" w:rsidRDefault="005427C9">
      <w:pPr>
        <w:spacing w:before="100" w:beforeAutospacing="1" w:after="120"/>
        <w:divId w:val="919287712"/>
      </w:pPr>
      <w:r>
        <w:t>Khi tiến hành cung cấp, phân phối lô hàng giao, c</w:t>
      </w:r>
      <w:r>
        <w:t>ơ sở phải cung cấp các thông tin đ</w:t>
      </w:r>
      <w:r>
        <w:t>ể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 nêu t</w:t>
      </w:r>
      <w:r>
        <w:t>ạ</w:t>
      </w:r>
      <w:r>
        <w:t>i M</w:t>
      </w:r>
      <w:r>
        <w:t>ụ</w:t>
      </w:r>
      <w:r>
        <w:t>c 2.1.1 Ph</w:t>
      </w:r>
      <w:r>
        <w:t>ụ</w:t>
      </w:r>
      <w:r>
        <w:t xml:space="preserve"> l</w:t>
      </w:r>
      <w:r>
        <w:t>ụ</w:t>
      </w:r>
      <w:r>
        <w:t>c này cho cơ s</w:t>
      </w:r>
      <w:r>
        <w:t>ở</w:t>
      </w:r>
      <w:r>
        <w:t xml:space="preserve"> ti</w:t>
      </w:r>
      <w:r>
        <w:t>ế</w:t>
      </w:r>
      <w:r>
        <w:t>p nh</w:t>
      </w:r>
      <w:r>
        <w:t>ậ</w:t>
      </w:r>
      <w:r>
        <w:t>n lô hàng giao.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3. Trình t</w:t>
      </w:r>
      <w:r>
        <w:rPr>
          <w:b/>
          <w:bCs/>
        </w:rPr>
        <w:t>ự</w:t>
      </w:r>
      <w:r>
        <w:rPr>
          <w:b/>
          <w:bCs/>
        </w:rPr>
        <w:t xml:space="preserve"> th</w:t>
      </w:r>
      <w:r>
        <w:rPr>
          <w:b/>
          <w:bCs/>
        </w:rPr>
        <w:t>ủ</w:t>
      </w:r>
      <w:r>
        <w:rPr>
          <w:b/>
          <w:bCs/>
        </w:rPr>
        <w:t xml:space="preserve"> t</w:t>
      </w:r>
      <w:r>
        <w:rPr>
          <w:b/>
          <w:bCs/>
        </w:rPr>
        <w:t>ụ</w:t>
      </w:r>
      <w:r>
        <w:rPr>
          <w:b/>
          <w:bCs/>
        </w:rPr>
        <w:t>c truy xuất ngu</w:t>
      </w:r>
      <w:r>
        <w:rPr>
          <w:b/>
          <w:bCs/>
        </w:rPr>
        <w:t>ồ</w:t>
      </w:r>
      <w:r>
        <w:rPr>
          <w:b/>
          <w:bCs/>
        </w:rPr>
        <w:t>n g</w:t>
      </w:r>
      <w:r>
        <w:rPr>
          <w:b/>
          <w:bCs/>
        </w:rPr>
        <w:t>ố</w:t>
      </w:r>
      <w:r>
        <w:rPr>
          <w:b/>
          <w:bCs/>
        </w:rPr>
        <w:t>c:</w:t>
      </w:r>
    </w:p>
    <w:p w:rsidR="00000000" w:rsidRDefault="005427C9">
      <w:pPr>
        <w:spacing w:before="100" w:beforeAutospacing="1" w:after="120"/>
        <w:divId w:val="919287712"/>
      </w:pPr>
      <w:r>
        <w:t>Cơ sở thực hiện ho</w:t>
      </w:r>
      <w:r>
        <w:t>ạ</w:t>
      </w:r>
      <w:r>
        <w:t>t đ</w:t>
      </w:r>
      <w:r>
        <w:t>ộ</w:t>
      </w:r>
      <w:r>
        <w:t>ng truy xu</w:t>
      </w:r>
      <w:r>
        <w:t>ấ</w:t>
      </w:r>
      <w:r>
        <w:t>t như sau:</w:t>
      </w:r>
    </w:p>
    <w:p w:rsidR="00000000" w:rsidRDefault="005427C9">
      <w:pPr>
        <w:spacing w:before="100" w:beforeAutospacing="1" w:after="120"/>
        <w:divId w:val="919287712"/>
      </w:pPr>
      <w:r>
        <w:t>3.1. Khi phát hi</w:t>
      </w:r>
      <w:r>
        <w:t>ệ</w:t>
      </w:r>
      <w:r>
        <w:t>n lô hàng s</w:t>
      </w:r>
      <w:r>
        <w:t>ả</w:t>
      </w:r>
      <w:r>
        <w:t>n xu</w:t>
      </w:r>
      <w:r>
        <w:t>ấ</w:t>
      </w:r>
      <w:r>
        <w:t>t</w:t>
      </w:r>
      <w:r>
        <w:t>/lô hàng giao không đ</w:t>
      </w:r>
      <w:r>
        <w:t>ả</w:t>
      </w:r>
      <w:r>
        <w:t>m b</w:t>
      </w:r>
      <w:r>
        <w:t>ả</w:t>
      </w:r>
      <w:r>
        <w:t>o an toàn th</w:t>
      </w:r>
      <w:r>
        <w:t>ự</w:t>
      </w:r>
      <w:r>
        <w:t>c ph</w:t>
      </w:r>
      <w:r>
        <w:t>ẩ</w:t>
      </w:r>
      <w:r>
        <w:t>m ho</w:t>
      </w:r>
      <w:r>
        <w:t>ặ</w:t>
      </w:r>
      <w:r>
        <w:t>c khi ti</w:t>
      </w:r>
      <w:r>
        <w:t>ế</w:t>
      </w:r>
      <w:r>
        <w:t>p nh</w:t>
      </w:r>
      <w:r>
        <w:t>ậ</w:t>
      </w:r>
      <w:r>
        <w:t>n yêu c</w:t>
      </w:r>
      <w:r>
        <w:t>ầ</w:t>
      </w:r>
      <w:r>
        <w:t>u truy xu</w:t>
      </w:r>
      <w:r>
        <w:t>ấ</w:t>
      </w:r>
      <w:r>
        <w:t>t;</w:t>
      </w:r>
    </w:p>
    <w:p w:rsidR="00000000" w:rsidRDefault="005427C9">
      <w:pPr>
        <w:spacing w:before="100" w:beforeAutospacing="1" w:after="120"/>
        <w:divId w:val="919287712"/>
      </w:pPr>
      <w:r>
        <w:t>3.2. Đánh giá s</w:t>
      </w:r>
      <w:r>
        <w:t>ự</w:t>
      </w:r>
      <w:r>
        <w:t xml:space="preserve"> c</w:t>
      </w:r>
      <w:r>
        <w:t>ầ</w:t>
      </w:r>
      <w:r>
        <w:t>n thi</w:t>
      </w:r>
      <w:r>
        <w:t>ế</w:t>
      </w:r>
      <w:r>
        <w:t>t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c;</w:t>
      </w:r>
    </w:p>
    <w:p w:rsidR="00000000" w:rsidRDefault="005427C9">
      <w:pPr>
        <w:spacing w:before="100" w:beforeAutospacing="1" w:after="120"/>
        <w:divId w:val="919287712"/>
      </w:pPr>
      <w:r>
        <w:t>3.3. Nh</w:t>
      </w:r>
      <w:r>
        <w:t>ậ</w:t>
      </w:r>
      <w:r>
        <w:t>n di</w:t>
      </w:r>
      <w:r>
        <w:t>ệ</w:t>
      </w:r>
      <w:r>
        <w:t>n lô hàng s</w:t>
      </w:r>
      <w:r>
        <w:t>ả</w:t>
      </w:r>
      <w:r>
        <w:t>n xu</w:t>
      </w:r>
      <w:r>
        <w:t>ấ</w:t>
      </w:r>
      <w:r>
        <w:t>t/ lô hàng giao cần truy xuất thông qua h</w:t>
      </w:r>
      <w:r>
        <w:t>ồ</w:t>
      </w:r>
      <w:r>
        <w:t xml:space="preserve"> sơ lưu tr</w:t>
      </w:r>
      <w:r>
        <w:t>ữ</w:t>
      </w:r>
      <w:r>
        <w:t>.</w:t>
      </w:r>
    </w:p>
    <w:p w:rsidR="00000000" w:rsidRDefault="005427C9">
      <w:pPr>
        <w:spacing w:before="100" w:beforeAutospacing="1" w:after="120"/>
        <w:divId w:val="919287712"/>
      </w:pPr>
      <w:r>
        <w:t>3.4. Nh</w:t>
      </w:r>
      <w:r>
        <w:t>ậ</w:t>
      </w:r>
      <w:r>
        <w:t>n di</w:t>
      </w:r>
      <w:r>
        <w:t>ệ</w:t>
      </w:r>
      <w:r>
        <w:t>n các côn</w:t>
      </w:r>
      <w:r>
        <w:t>g đo</w:t>
      </w:r>
      <w:r>
        <w:t>ạ</w:t>
      </w:r>
      <w:r>
        <w:t>n s</w:t>
      </w:r>
      <w:r>
        <w:t>ả</w:t>
      </w:r>
      <w:r>
        <w:t>n xu</w:t>
      </w:r>
      <w:r>
        <w:t>ấ</w:t>
      </w:r>
      <w:r>
        <w:t>t liên quan đ</w:t>
      </w:r>
      <w:r>
        <w:t>ế</w:t>
      </w:r>
      <w:r>
        <w:t>n lô hàng s</w:t>
      </w:r>
      <w:r>
        <w:t>ả</w:t>
      </w:r>
      <w:r>
        <w:t>n xu</w:t>
      </w:r>
      <w:r>
        <w:t>ấ</w:t>
      </w:r>
      <w:r>
        <w:t>t/lô hàng giao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truy xu</w:t>
      </w:r>
      <w:r>
        <w:t>ấ</w:t>
      </w:r>
      <w:r>
        <w:t>t ngu</w:t>
      </w:r>
      <w:r>
        <w:t>ồ</w:t>
      </w:r>
      <w:r>
        <w:t>n g</w:t>
      </w:r>
      <w:r>
        <w:t>ố</w:t>
      </w:r>
      <w:r>
        <w:t>c;</w:t>
      </w:r>
    </w:p>
    <w:p w:rsidR="00000000" w:rsidRDefault="005427C9">
      <w:pPr>
        <w:spacing w:before="100" w:beforeAutospacing="1" w:after="120"/>
        <w:divId w:val="919287712"/>
      </w:pPr>
      <w:r>
        <w:t>3.5. Xác đ</w:t>
      </w:r>
      <w:r>
        <w:t>ị</w:t>
      </w:r>
      <w:r>
        <w:t>nh nguyên nhân và công đo</w:t>
      </w:r>
      <w:r>
        <w:t>ạ</w:t>
      </w:r>
      <w:r>
        <w:t>n m</w:t>
      </w:r>
      <w:r>
        <w:t>ấ</w:t>
      </w:r>
      <w:r>
        <w:t>t ki</w:t>
      </w:r>
      <w:r>
        <w:t>ể</w:t>
      </w:r>
      <w:r>
        <w:t>m soát;</w:t>
      </w:r>
    </w:p>
    <w:p w:rsidR="00000000" w:rsidRDefault="005427C9">
      <w:pPr>
        <w:spacing w:before="100" w:beforeAutospacing="1" w:after="120"/>
        <w:divId w:val="919287712"/>
      </w:pPr>
      <w:r>
        <w:t>3.6. Đ</w:t>
      </w:r>
      <w:r>
        <w:t>ề</w:t>
      </w:r>
      <w:r>
        <w:t xml:space="preserve"> xu</w:t>
      </w:r>
      <w:r>
        <w:t>ấ</w:t>
      </w:r>
      <w:r>
        <w:t>t các bi</w:t>
      </w:r>
      <w:r>
        <w:t>ệ</w:t>
      </w:r>
      <w:r>
        <w:t>n pháp x</w:t>
      </w:r>
      <w:r>
        <w:t>ử</w:t>
      </w:r>
      <w:r>
        <w:t xml:space="preserve"> lý;</w:t>
      </w:r>
    </w:p>
    <w:p w:rsidR="00000000" w:rsidRDefault="005427C9">
      <w:pPr>
        <w:spacing w:before="100" w:beforeAutospacing="1" w:after="120"/>
        <w:divId w:val="919287712"/>
      </w:pPr>
      <w:r>
        <w:t xml:space="preserve">3.7. Lập báo cáo kết quả truy xuất sau khi kết thúc quá trình </w:t>
      </w:r>
      <w:r>
        <w:t>truy xuất lô hàng s</w:t>
      </w:r>
      <w:r>
        <w:t>ả</w:t>
      </w:r>
      <w:r>
        <w:t>n xu</w:t>
      </w:r>
      <w:r>
        <w:t>ấ</w:t>
      </w:r>
      <w:r>
        <w:t>t/ lô hàng giao.</w:t>
      </w:r>
    </w:p>
    <w:p w:rsidR="00000000" w:rsidRDefault="005427C9">
      <w:pPr>
        <w:spacing w:before="100" w:beforeAutospacing="1" w:after="120"/>
        <w:divId w:val="919287712"/>
      </w:pPr>
      <w:r>
        <w:rPr>
          <w:b/>
          <w:bCs/>
        </w:rPr>
        <w:t>4. Thu h</w:t>
      </w:r>
      <w:r>
        <w:rPr>
          <w:b/>
          <w:bCs/>
        </w:rPr>
        <w:t>ồ</w:t>
      </w:r>
      <w:r>
        <w:rPr>
          <w:b/>
          <w:bCs/>
        </w:rPr>
        <w:t>i và xử lý s</w:t>
      </w:r>
      <w:r>
        <w:rPr>
          <w:b/>
          <w:bCs/>
        </w:rPr>
        <w:t>ả</w:t>
      </w:r>
      <w:r>
        <w:rPr>
          <w:b/>
          <w:bCs/>
        </w:rPr>
        <w:t>n ph</w:t>
      </w:r>
      <w:r>
        <w:rPr>
          <w:b/>
          <w:bCs/>
        </w:rPr>
        <w:t>ẩ</w:t>
      </w:r>
      <w:r>
        <w:rPr>
          <w:b/>
          <w:bCs/>
        </w:rPr>
        <w:t>m:</w:t>
      </w:r>
    </w:p>
    <w:p w:rsidR="00000000" w:rsidRDefault="005427C9">
      <w:pPr>
        <w:spacing w:before="100" w:beforeAutospacing="1" w:after="120"/>
        <w:divId w:val="919287712"/>
      </w:pPr>
      <w:r>
        <w:t>4.1. Thi</w:t>
      </w:r>
      <w:r>
        <w:t>ế</w:t>
      </w:r>
      <w:r>
        <w:t>t l</w:t>
      </w:r>
      <w:r>
        <w:t>ậ</w:t>
      </w:r>
      <w:r>
        <w:t>p th</w:t>
      </w:r>
      <w:r>
        <w:t>ủ</w:t>
      </w:r>
      <w:r>
        <w:t xml:space="preserve"> t</w:t>
      </w:r>
      <w:r>
        <w:t>ụ</w:t>
      </w:r>
      <w:r>
        <w:t>c thu h</w:t>
      </w:r>
      <w:r>
        <w:t>ồ</w:t>
      </w:r>
      <w:r>
        <w:t>i s</w:t>
      </w:r>
      <w:r>
        <w:t>ả</w:t>
      </w:r>
      <w:r>
        <w:t>n ph</w:t>
      </w:r>
      <w:r>
        <w:t>ẩ</w:t>
      </w:r>
      <w:r>
        <w:t>m:</w:t>
      </w:r>
    </w:p>
    <w:p w:rsidR="00000000" w:rsidRDefault="005427C9">
      <w:pPr>
        <w:spacing w:before="100" w:beforeAutospacing="1" w:after="120"/>
        <w:divId w:val="919287712"/>
      </w:pPr>
      <w:r>
        <w:t>a) Thi</w:t>
      </w:r>
      <w:r>
        <w:t>ế</w:t>
      </w:r>
      <w:r>
        <w:t>t l</w:t>
      </w:r>
      <w:r>
        <w:t>ậ</w:t>
      </w:r>
      <w:r>
        <w:t>p các k</w:t>
      </w:r>
      <w:r>
        <w:t>ế</w:t>
      </w:r>
      <w:r>
        <w:t xml:space="preserve"> ho</w:t>
      </w:r>
      <w:r>
        <w:t>ạ</w:t>
      </w:r>
      <w:r>
        <w:t>ch thu h</w:t>
      </w:r>
      <w:r>
        <w:t>ồ</w:t>
      </w:r>
      <w:r>
        <w:t>i s</w:t>
      </w:r>
      <w:r>
        <w:t>ả</w:t>
      </w:r>
      <w:r>
        <w:t>n ph</w:t>
      </w:r>
      <w:r>
        <w:t>ẩ</w:t>
      </w:r>
      <w:r>
        <w:t>m;</w:t>
      </w:r>
    </w:p>
    <w:p w:rsidR="00000000" w:rsidRDefault="005427C9">
      <w:pPr>
        <w:spacing w:before="100" w:beforeAutospacing="1" w:after="120"/>
        <w:divId w:val="919287712"/>
      </w:pPr>
      <w:r>
        <w:t>b) Áp d</w:t>
      </w:r>
      <w:r>
        <w:t>ụ</w:t>
      </w:r>
      <w:r>
        <w:t>ng th</w:t>
      </w:r>
      <w:r>
        <w:t>ử</w:t>
      </w:r>
      <w:r>
        <w:t xml:space="preserve"> nghi</w:t>
      </w:r>
      <w:r>
        <w:t>ệ</w:t>
      </w:r>
      <w:r>
        <w:t>m và phê duy</w:t>
      </w:r>
      <w:r>
        <w:t>ệ</w:t>
      </w:r>
      <w:r>
        <w:t>t hi</w:t>
      </w:r>
      <w:r>
        <w:t>ệ</w:t>
      </w:r>
      <w:r>
        <w:t>u l</w:t>
      </w:r>
      <w:r>
        <w:t>ự</w:t>
      </w:r>
      <w:r>
        <w:t>c các k</w:t>
      </w:r>
      <w:r>
        <w:t>ế</w:t>
      </w:r>
      <w:r>
        <w:t xml:space="preserve"> ho</w:t>
      </w:r>
      <w:r>
        <w:t>ạ</w:t>
      </w:r>
      <w:r>
        <w:t>ch thu h</w:t>
      </w:r>
      <w:r>
        <w:t>ồ</w:t>
      </w:r>
      <w:r>
        <w:t>i s</w:t>
      </w:r>
      <w:r>
        <w:t>ả</w:t>
      </w:r>
      <w:r>
        <w:t>n ph</w:t>
      </w:r>
      <w:r>
        <w:t>ẩ</w:t>
      </w:r>
      <w:r>
        <w:t>m.</w:t>
      </w:r>
    </w:p>
    <w:p w:rsidR="00000000" w:rsidRDefault="005427C9">
      <w:pPr>
        <w:spacing w:before="100" w:beforeAutospacing="1" w:after="120"/>
        <w:divId w:val="919287712"/>
      </w:pPr>
      <w:r>
        <w:t>4.2. Trình t</w:t>
      </w:r>
      <w:r>
        <w:t>ự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 h</w:t>
      </w:r>
      <w:r>
        <w:t>ồ</w:t>
      </w:r>
      <w:r>
        <w:t>i và x</w:t>
      </w:r>
      <w:r>
        <w:t>ử</w:t>
      </w:r>
      <w:r>
        <w:t xml:space="preserve"> lý s</w:t>
      </w:r>
      <w:r>
        <w:t>ả</w:t>
      </w:r>
      <w:r>
        <w:t>n ph</w:t>
      </w:r>
      <w:r>
        <w:t>ẩ</w:t>
      </w:r>
      <w:r>
        <w:t>m:</w:t>
      </w:r>
    </w:p>
    <w:p w:rsidR="00000000" w:rsidRDefault="005427C9">
      <w:pPr>
        <w:spacing w:before="100" w:beforeAutospacing="1" w:after="120"/>
        <w:divId w:val="919287712"/>
      </w:pPr>
      <w:r>
        <w:t>a) Ti</w:t>
      </w:r>
      <w:r>
        <w:t>ế</w:t>
      </w:r>
      <w:r>
        <w:t>p nh</w:t>
      </w:r>
      <w:r>
        <w:t>ậ</w:t>
      </w:r>
      <w:r>
        <w:t>n yêu c</w:t>
      </w:r>
      <w:r>
        <w:t>ầ</w:t>
      </w:r>
      <w:r>
        <w:t>u thu h</w:t>
      </w:r>
      <w:r>
        <w:t>ồ</w:t>
      </w:r>
      <w:r>
        <w:t>i và x</w:t>
      </w:r>
      <w:r>
        <w:t>ử</w:t>
      </w:r>
      <w:r>
        <w:t xml:space="preserve"> lý;</w:t>
      </w:r>
    </w:p>
    <w:p w:rsidR="00000000" w:rsidRDefault="005427C9">
      <w:pPr>
        <w:spacing w:before="100" w:beforeAutospacing="1" w:after="120"/>
        <w:divId w:val="919287712"/>
      </w:pPr>
      <w:r>
        <w:t>b) Đánh giá s</w:t>
      </w:r>
      <w:r>
        <w:t>ự</w:t>
      </w:r>
      <w:r>
        <w:t xml:space="preserve"> c</w:t>
      </w:r>
      <w:r>
        <w:t>ầ</w:t>
      </w:r>
      <w:r>
        <w:t>n thi</w:t>
      </w:r>
      <w:r>
        <w:t>ế</w:t>
      </w:r>
      <w:r>
        <w:t>t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thu h</w:t>
      </w:r>
      <w:r>
        <w:t>ồ</w:t>
      </w:r>
      <w:r>
        <w:t>i và x</w:t>
      </w:r>
      <w:r>
        <w:t>ử</w:t>
      </w:r>
      <w:r>
        <w:t xml:space="preserve"> lý;</w:t>
      </w:r>
    </w:p>
    <w:p w:rsidR="00000000" w:rsidRDefault="005427C9">
      <w:pPr>
        <w:spacing w:before="100" w:beforeAutospacing="1" w:after="120"/>
        <w:divId w:val="919287712"/>
      </w:pPr>
      <w:r>
        <w:t>c) L</w:t>
      </w:r>
      <w:r>
        <w:t>ậ</w:t>
      </w:r>
      <w:r>
        <w:t>p k</w:t>
      </w:r>
      <w:r>
        <w:t>ế</w:t>
      </w:r>
      <w:r>
        <w:t xml:space="preserve"> ho</w:t>
      </w:r>
      <w:r>
        <w:t>ạ</w:t>
      </w:r>
      <w:r>
        <w:t>ch thu h</w:t>
      </w:r>
      <w:r>
        <w:t>ồ</w:t>
      </w:r>
      <w:r>
        <w:t>i (d</w:t>
      </w:r>
      <w:r>
        <w:t>ự</w:t>
      </w:r>
      <w:r>
        <w:t>a trên k</w:t>
      </w:r>
      <w:r>
        <w:t>ế</w:t>
      </w:r>
      <w:r>
        <w:t xml:space="preserve"> ho</w:t>
      </w:r>
      <w:r>
        <w:t>ạ</w:t>
      </w:r>
      <w:r>
        <w:t>ch m</w:t>
      </w:r>
      <w:r>
        <w:t>ẫ</w:t>
      </w:r>
      <w:r>
        <w:t>u đã đư</w:t>
      </w:r>
      <w:r>
        <w:t>ợ</w:t>
      </w:r>
      <w:r>
        <w:t>c phê duy</w:t>
      </w:r>
      <w:r>
        <w:t>ệ</w:t>
      </w:r>
      <w:r>
        <w:t>t hi</w:t>
      </w:r>
      <w:r>
        <w:t>ệ</w:t>
      </w:r>
      <w:r>
        <w:t>u l</w:t>
      </w:r>
      <w:r>
        <w:t>ự</w:t>
      </w:r>
      <w:r>
        <w:t>c) trình lãnh đ</w:t>
      </w:r>
      <w:r>
        <w:t>ạ</w:t>
      </w:r>
      <w:r>
        <w:t>o phê duy</w:t>
      </w:r>
      <w:r>
        <w:t>ệ</w:t>
      </w:r>
      <w:r>
        <w:t>t;</w:t>
      </w:r>
    </w:p>
    <w:p w:rsidR="00000000" w:rsidRDefault="005427C9">
      <w:pPr>
        <w:spacing w:before="100" w:beforeAutospacing="1" w:after="120"/>
        <w:divId w:val="919287712"/>
      </w:pPr>
      <w:r>
        <w:t>d)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thu h</w:t>
      </w:r>
      <w:r>
        <w:t>ồ</w:t>
      </w:r>
      <w:r>
        <w:t>i theo k</w:t>
      </w:r>
      <w:r>
        <w:t>ế</w:t>
      </w:r>
      <w:r>
        <w:t xml:space="preserve"> ho</w:t>
      </w:r>
      <w:r>
        <w:t>ạ</w:t>
      </w:r>
      <w:r>
        <w:t>ch đã đư</w:t>
      </w:r>
      <w:r>
        <w:t>ợ</w:t>
      </w:r>
      <w:r>
        <w:t>c phê duy</w:t>
      </w:r>
      <w:r>
        <w:t>ệ</w:t>
      </w:r>
      <w:r>
        <w:t>t.</w:t>
      </w:r>
    </w:p>
    <w:p w:rsidR="00000000" w:rsidRDefault="005427C9">
      <w:pPr>
        <w:spacing w:before="100" w:beforeAutospacing="1" w:after="120"/>
        <w:divId w:val="919287712"/>
      </w:pPr>
      <w:r>
        <w:t>đ) Áp d</w:t>
      </w:r>
      <w:r>
        <w:t>ụ</w:t>
      </w:r>
      <w:r>
        <w:t>ng bi</w:t>
      </w:r>
      <w:r>
        <w:t>ệ</w:t>
      </w:r>
      <w:r>
        <w:t>n pháp x</w:t>
      </w:r>
      <w:r>
        <w:t>ử</w:t>
      </w:r>
      <w:r>
        <w:t xml:space="preserve"> lý theo yêu c</w:t>
      </w:r>
      <w:r>
        <w:t>ầ</w:t>
      </w:r>
      <w:r>
        <w:t>u c</w:t>
      </w:r>
      <w:r>
        <w:t>ủ</w:t>
      </w:r>
      <w:r>
        <w:t>a cơ quan ki</w:t>
      </w:r>
      <w:r>
        <w:t>ể</w:t>
      </w:r>
      <w:r>
        <w:t>m tra giám sát.</w:t>
      </w:r>
    </w:p>
    <w:p w:rsidR="005427C9" w:rsidRDefault="005427C9">
      <w:pPr>
        <w:spacing w:before="100" w:beforeAutospacing="1" w:after="120"/>
        <w:divId w:val="919287712"/>
      </w:pPr>
      <w:r>
        <w:t>e) L</w:t>
      </w:r>
      <w:r>
        <w:t>ậ</w:t>
      </w:r>
      <w:r>
        <w:t>p báo cáo v</w:t>
      </w:r>
      <w:r>
        <w:t>ề</w:t>
      </w:r>
      <w:r>
        <w:t xml:space="preserve"> k</w:t>
      </w:r>
      <w:r>
        <w:t>ế</w:t>
      </w:r>
      <w:r>
        <w:t>t quả thu h</w:t>
      </w:r>
      <w:r>
        <w:t>ồ</w:t>
      </w:r>
      <w:r>
        <w:t>i, bi</w:t>
      </w:r>
      <w:r>
        <w:t>ệ</w:t>
      </w:r>
      <w:r>
        <w:t>n pháp x</w:t>
      </w:r>
      <w:r>
        <w:t>ử</w:t>
      </w:r>
      <w:r>
        <w:t xml:space="preserve"> lý đ</w:t>
      </w:r>
      <w:r>
        <w:t>ố</w:t>
      </w:r>
      <w:r>
        <w:t>i v</w:t>
      </w:r>
      <w:r>
        <w:t>ớ</w:t>
      </w:r>
      <w:r>
        <w:t>i lô hàng giao b</w:t>
      </w:r>
      <w:r>
        <w:t>ị</w:t>
      </w:r>
      <w:r>
        <w:t xml:space="preserve"> thu h</w:t>
      </w:r>
      <w:r>
        <w:t>ồ</w:t>
      </w:r>
      <w:r>
        <w:t>i và lưu tr</w:t>
      </w:r>
      <w:r>
        <w:t>ữ</w:t>
      </w:r>
      <w:r>
        <w:t xml:space="preserve"> h</w:t>
      </w:r>
      <w:r>
        <w:t>ồ</w:t>
      </w:r>
      <w:r>
        <w:t xml:space="preserve"> sơ. Trong trư</w:t>
      </w:r>
      <w:r>
        <w:t>ờ</w:t>
      </w:r>
      <w:r>
        <w:t>ng h</w:t>
      </w:r>
      <w:r>
        <w:t>ợ</w:t>
      </w:r>
      <w:r>
        <w:t>p l</w:t>
      </w:r>
      <w:r>
        <w:t>ô hàng b</w:t>
      </w:r>
      <w:r>
        <w:t>ị</w:t>
      </w:r>
      <w:r>
        <w:t xml:space="preserve"> thu h</w:t>
      </w:r>
      <w:r>
        <w:t>ồ</w:t>
      </w:r>
      <w:r>
        <w:t xml:space="preserve">i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các cơ s</w:t>
      </w:r>
      <w:r>
        <w:t>ở</w:t>
      </w:r>
      <w:r>
        <w:t xml:space="preserve"> trong chu</w:t>
      </w:r>
      <w:r>
        <w:t>ỗ</w:t>
      </w:r>
      <w:r>
        <w:t>i s</w:t>
      </w:r>
      <w:r>
        <w:t>ả</w:t>
      </w:r>
      <w:r>
        <w:t>n xu</w:t>
      </w:r>
      <w:r>
        <w:t>ấ</w:t>
      </w:r>
      <w:r>
        <w:t>t kinh doanh s</w:t>
      </w:r>
      <w:r>
        <w:t>ả</w:t>
      </w:r>
      <w:r>
        <w:t>n ph</w:t>
      </w:r>
      <w:r>
        <w:t>ẩ</w:t>
      </w:r>
      <w:r>
        <w:t>m, cơ s</w:t>
      </w:r>
      <w:r>
        <w:t>ở</w:t>
      </w:r>
      <w:r>
        <w:t xml:space="preserve"> có báo cáo g</w:t>
      </w:r>
      <w:r>
        <w:t>ử</w:t>
      </w:r>
      <w:r>
        <w:t>i cơ quan ki</w:t>
      </w:r>
      <w:r>
        <w:t>ể</w:t>
      </w:r>
      <w:r>
        <w:t>m tra, giám sát.</w:t>
      </w:r>
    </w:p>
    <w:sectPr w:rsidR="00542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defaultTabStop w:val="720"/>
  <w:noPunctuationKerning/>
  <w:characterSpacingControl w:val="doNotCompress"/>
  <w:compat/>
  <w:rsids>
    <w:rsidRoot w:val="00C32C27"/>
    <w:rsid w:val="005427C9"/>
    <w:rsid w:val="00C3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2788</Words>
  <Characters>15893</Characters>
  <Application>Microsoft Office Word</Application>
  <DocSecurity>0</DocSecurity>
  <Lines>132</Lines>
  <Paragraphs>37</Paragraphs>
  <ScaleCrop>false</ScaleCrop>
  <Company/>
  <LinksUpToDate>false</LinksUpToDate>
  <CharactersWithSpaces>18644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VanTrung</dc:creator>
  <cp:lastModifiedBy>VanTrung</cp:lastModifiedBy>
  <cp:revision>2</cp:revision>
  <dcterms:created xsi:type="dcterms:W3CDTF">2011-11-28T02:35:00Z</dcterms:created>
  <dcterms:modified xsi:type="dcterms:W3CDTF">2011-11-28T02:35:00Z</dcterms:modified>
</cp:coreProperties>
</file>